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95D" w:rsidRDefault="007635E7" w:rsidP="007A0ADA">
      <w:pPr>
        <w:spacing w:line="380" w:lineRule="exact"/>
        <w:ind w:firstLineChars="200" w:firstLine="723"/>
        <w:jc w:val="center"/>
        <w:rPr>
          <w:b/>
          <w:bCs/>
          <w:sz w:val="36"/>
          <w:szCs w:val="36"/>
        </w:rPr>
      </w:pPr>
      <w:r>
        <w:rPr>
          <w:rFonts w:hint="eastAsia"/>
          <w:b/>
          <w:bCs/>
          <w:sz w:val="36"/>
          <w:szCs w:val="36"/>
        </w:rPr>
        <w:t>湖北城市职业学校</w:t>
      </w:r>
    </w:p>
    <w:p w:rsidR="00F5095D" w:rsidRDefault="007635E7" w:rsidP="007A0ADA">
      <w:pPr>
        <w:spacing w:line="380" w:lineRule="exact"/>
        <w:ind w:firstLineChars="200" w:firstLine="723"/>
        <w:jc w:val="center"/>
        <w:rPr>
          <w:b/>
          <w:bCs/>
          <w:color w:val="FF0000"/>
          <w:sz w:val="36"/>
          <w:szCs w:val="36"/>
        </w:rPr>
      </w:pPr>
      <w:r>
        <w:rPr>
          <w:b/>
          <w:bCs/>
          <w:color w:val="FF0000"/>
          <w:sz w:val="36"/>
          <w:szCs w:val="36"/>
        </w:rPr>
        <w:t>2018</w:t>
      </w:r>
      <w:r>
        <w:rPr>
          <w:rFonts w:hint="eastAsia"/>
          <w:b/>
          <w:bCs/>
          <w:color w:val="FF0000"/>
          <w:sz w:val="36"/>
          <w:szCs w:val="36"/>
        </w:rPr>
        <w:t>年招生问答</w:t>
      </w:r>
      <w:bookmarkStart w:id="0" w:name="_GoBack"/>
      <w:bookmarkEnd w:id="0"/>
    </w:p>
    <w:p w:rsidR="007A0ADA" w:rsidRDefault="007A0ADA" w:rsidP="007A0ADA">
      <w:pPr>
        <w:spacing w:line="380" w:lineRule="exact"/>
        <w:ind w:firstLineChars="200" w:firstLine="562"/>
        <w:jc w:val="center"/>
        <w:rPr>
          <w:b/>
          <w:bCs/>
          <w:sz w:val="28"/>
          <w:szCs w:val="28"/>
        </w:rPr>
      </w:pPr>
    </w:p>
    <w:p w:rsidR="00F5095D" w:rsidRPr="007A0ADA" w:rsidRDefault="007635E7" w:rsidP="007A0ADA">
      <w:pPr>
        <w:pStyle w:val="a5"/>
        <w:spacing w:before="0" w:beforeAutospacing="0" w:after="0" w:afterAutospacing="0" w:line="380" w:lineRule="exact"/>
        <w:ind w:firstLineChars="200" w:firstLine="480"/>
        <w:rPr>
          <w:color w:val="FF0000"/>
        </w:rPr>
      </w:pPr>
      <w:r w:rsidRPr="007A0ADA">
        <w:rPr>
          <w:color w:val="FF0000"/>
        </w:rPr>
        <w:t>1</w:t>
      </w:r>
      <w:r w:rsidRPr="007A0ADA">
        <w:rPr>
          <w:rFonts w:hint="eastAsia"/>
          <w:color w:val="FF0000"/>
        </w:rPr>
        <w:t>问：我的孩子一直没有离开过父母，如果到湖北城市职业学校去学习，孩子能适应吗？孩子入学后生活方面的情况如何？</w:t>
      </w:r>
    </w:p>
    <w:p w:rsidR="00F5095D" w:rsidRPr="007A0ADA" w:rsidRDefault="007635E7" w:rsidP="007A0ADA">
      <w:pPr>
        <w:pStyle w:val="a5"/>
        <w:spacing w:before="0" w:beforeAutospacing="0" w:after="0" w:afterAutospacing="0" w:line="380" w:lineRule="exact"/>
        <w:ind w:firstLineChars="200" w:firstLine="480"/>
      </w:pPr>
      <w:r w:rsidRPr="007A0ADA">
        <w:rPr>
          <w:rFonts w:hint="eastAsia"/>
        </w:rPr>
        <w:t>答：高中阶段让孩子离开父母过集体生活，更有利于培养其集体协作意识、自我管理能力，将来走入社会，更容易融入新环境。我校有科学、严格的管理制度，有责任心强、作风细致的教师队伍，有丰富多彩的课余生活，有舒适而宽敞的学生公寓，有品种繁多而价格合理的膳食安排，校内超市、寝室热水系统等生活配套设施比较齐全。您无需为孩子能否适应湖北城市职业学校生活而担忧。</w:t>
      </w:r>
    </w:p>
    <w:p w:rsidR="00F5095D" w:rsidRPr="007A0ADA" w:rsidRDefault="007635E7" w:rsidP="007A0ADA">
      <w:pPr>
        <w:pStyle w:val="a5"/>
        <w:spacing w:before="0" w:beforeAutospacing="0" w:after="0" w:afterAutospacing="0" w:line="380" w:lineRule="exact"/>
        <w:ind w:firstLineChars="200" w:firstLine="482"/>
      </w:pPr>
      <w:r w:rsidRPr="007A0ADA">
        <w:rPr>
          <w:rFonts w:hint="eastAsia"/>
          <w:b/>
          <w:bCs/>
        </w:rPr>
        <w:t>住宿</w:t>
      </w:r>
      <w:r w:rsidRPr="007A0ADA">
        <w:rPr>
          <w:rFonts w:hint="eastAsia"/>
        </w:rPr>
        <w:t xml:space="preserve">  学校有学生公寓</w:t>
      </w:r>
      <w:r w:rsidRPr="007A0ADA">
        <w:t>3</w:t>
      </w:r>
      <w:r w:rsidRPr="007A0ADA">
        <w:rPr>
          <w:rFonts w:hint="eastAsia"/>
        </w:rPr>
        <w:t>栋，可供</w:t>
      </w:r>
      <w:r w:rsidRPr="007A0ADA">
        <w:t>2500</w:t>
      </w:r>
      <w:r w:rsidRPr="007A0ADA">
        <w:rPr>
          <w:rFonts w:hint="eastAsia"/>
        </w:rPr>
        <w:t>人住校。寝室均有独立卫生间，配有电风扇。最多</w:t>
      </w:r>
      <w:r w:rsidRPr="007A0ADA">
        <w:t>6</w:t>
      </w:r>
      <w:r w:rsidRPr="007A0ADA">
        <w:rPr>
          <w:rFonts w:hint="eastAsia"/>
        </w:rPr>
        <w:t>人一间，每位同学一床一桌一柜，学生宿舍有专职宿舍管理员和生活指导老师，</w:t>
      </w:r>
      <w:r w:rsidRPr="007A0ADA">
        <w:t>24</w:t>
      </w:r>
      <w:r w:rsidRPr="007A0ADA">
        <w:rPr>
          <w:rFonts w:hint="eastAsia"/>
        </w:rPr>
        <w:t>小时值班，他（她）们负责管理寝室，指导学生整理内务。</w:t>
      </w:r>
    </w:p>
    <w:p w:rsidR="00F5095D" w:rsidRPr="007A0ADA" w:rsidRDefault="007635E7" w:rsidP="007A0ADA">
      <w:pPr>
        <w:pStyle w:val="a5"/>
        <w:spacing w:before="0" w:beforeAutospacing="0" w:after="0" w:afterAutospacing="0" w:line="380" w:lineRule="exact"/>
        <w:ind w:firstLineChars="200" w:firstLine="482"/>
      </w:pPr>
      <w:r w:rsidRPr="007A0ADA">
        <w:rPr>
          <w:rFonts w:hint="eastAsia"/>
          <w:b/>
          <w:bCs/>
        </w:rPr>
        <w:t xml:space="preserve">饮食 </w:t>
      </w:r>
      <w:r w:rsidRPr="007A0ADA">
        <w:rPr>
          <w:rFonts w:hint="eastAsia"/>
        </w:rPr>
        <w:t xml:space="preserve"> 我校食堂是全省</w:t>
      </w:r>
      <w:r w:rsidRPr="007A0ADA">
        <w:t>A</w:t>
      </w:r>
      <w:r w:rsidRPr="007A0ADA">
        <w:rPr>
          <w:rFonts w:hint="eastAsia"/>
        </w:rPr>
        <w:t>级学生食堂，食品加工制作有严格的操作规范，卫生条件好，花色品种多，价格合理。学生早中晚餐均可根据自己的需要选择不同价位的饭菜。宿舍楼里有开水提供学生直接饮用。</w:t>
      </w:r>
    </w:p>
    <w:p w:rsidR="00F5095D" w:rsidRPr="007A0ADA" w:rsidRDefault="007635E7" w:rsidP="007A0ADA">
      <w:pPr>
        <w:pStyle w:val="a5"/>
        <w:spacing w:before="0" w:beforeAutospacing="0" w:after="0" w:afterAutospacing="0" w:line="380" w:lineRule="exact"/>
        <w:ind w:firstLineChars="200" w:firstLine="482"/>
      </w:pPr>
      <w:r w:rsidRPr="007A0ADA">
        <w:rPr>
          <w:rFonts w:hint="eastAsia"/>
          <w:b/>
          <w:bCs/>
        </w:rPr>
        <w:t xml:space="preserve">生活物品 </w:t>
      </w:r>
      <w:r w:rsidRPr="007A0ADA">
        <w:rPr>
          <w:rFonts w:hint="eastAsia"/>
        </w:rPr>
        <w:t xml:space="preserve"> 校内设有学生超市，学生的日常用品可以不用离开校园即可买到，快捷方便。</w:t>
      </w:r>
    </w:p>
    <w:p w:rsidR="00F5095D" w:rsidRPr="007A0ADA" w:rsidRDefault="007635E7" w:rsidP="007A0ADA">
      <w:pPr>
        <w:pStyle w:val="a5"/>
        <w:spacing w:before="0" w:beforeAutospacing="0" w:after="0" w:afterAutospacing="0" w:line="380" w:lineRule="exact"/>
        <w:ind w:firstLineChars="200" w:firstLine="482"/>
      </w:pPr>
      <w:r w:rsidRPr="007A0ADA">
        <w:rPr>
          <w:rFonts w:hint="eastAsia"/>
          <w:b/>
          <w:bCs/>
        </w:rPr>
        <w:t xml:space="preserve">校园卡 </w:t>
      </w:r>
      <w:r w:rsidRPr="007A0ADA">
        <w:rPr>
          <w:rFonts w:hint="eastAsia"/>
        </w:rPr>
        <w:t xml:space="preserve"> 学生入校即办理校园卡，此卡可以用来支付学校食堂内一切消费。学生无密码刷卡消费有每日最高限额，超过此限额消费须于刷卡时提供自己设定的密码。</w:t>
      </w:r>
    </w:p>
    <w:p w:rsidR="00F5095D" w:rsidRPr="007A0ADA" w:rsidRDefault="007635E7" w:rsidP="007A0ADA">
      <w:pPr>
        <w:pStyle w:val="a5"/>
        <w:spacing w:before="0" w:beforeAutospacing="0" w:after="0" w:afterAutospacing="0" w:line="380" w:lineRule="exact"/>
        <w:ind w:firstLineChars="200" w:firstLine="482"/>
      </w:pPr>
      <w:r w:rsidRPr="007A0ADA">
        <w:rPr>
          <w:rFonts w:hint="eastAsia"/>
          <w:b/>
          <w:bCs/>
        </w:rPr>
        <w:t xml:space="preserve">就医 </w:t>
      </w:r>
      <w:r w:rsidRPr="007A0ADA">
        <w:rPr>
          <w:rFonts w:hint="eastAsia"/>
        </w:rPr>
        <w:t xml:space="preserve"> 学校设有医务室，有医务人员值班</w:t>
      </w:r>
      <w:r w:rsidRPr="007A0ADA">
        <w:t>,</w:t>
      </w:r>
      <w:r w:rsidRPr="007A0ADA">
        <w:rPr>
          <w:rFonts w:hint="eastAsia"/>
        </w:rPr>
        <w:t>学校行政</w:t>
      </w:r>
      <w:r w:rsidRPr="007A0ADA">
        <w:t>24</w:t>
      </w:r>
      <w:r w:rsidRPr="007A0ADA">
        <w:rPr>
          <w:rFonts w:hint="eastAsia"/>
        </w:rPr>
        <w:t>小时值班。学生如有身体不适可到医务室检查，或由老师或家长陪同前往医院。</w:t>
      </w:r>
    </w:p>
    <w:p w:rsidR="00F5095D" w:rsidRPr="007A0ADA" w:rsidRDefault="007635E7" w:rsidP="007A0ADA">
      <w:pPr>
        <w:spacing w:line="380" w:lineRule="exact"/>
        <w:ind w:firstLineChars="200" w:firstLine="480"/>
        <w:jc w:val="left"/>
        <w:rPr>
          <w:color w:val="FF0000"/>
          <w:sz w:val="24"/>
          <w:szCs w:val="24"/>
        </w:rPr>
      </w:pPr>
      <w:r w:rsidRPr="007A0ADA">
        <w:rPr>
          <w:color w:val="FF0000"/>
          <w:sz w:val="24"/>
          <w:szCs w:val="24"/>
        </w:rPr>
        <w:t xml:space="preserve">2 </w:t>
      </w:r>
      <w:r w:rsidRPr="007A0ADA">
        <w:rPr>
          <w:rFonts w:hint="eastAsia"/>
          <w:color w:val="FF0000"/>
          <w:sz w:val="24"/>
          <w:szCs w:val="24"/>
        </w:rPr>
        <w:t>问：学生就读你校，可享受哪些资助政策？</w:t>
      </w:r>
      <w:r w:rsidRPr="007A0ADA">
        <w:rPr>
          <w:color w:val="FF0000"/>
          <w:sz w:val="24"/>
          <w:szCs w:val="24"/>
        </w:rPr>
        <w:t xml:space="preserve">   </w:t>
      </w:r>
    </w:p>
    <w:p w:rsidR="00F5095D" w:rsidRPr="007A0ADA" w:rsidRDefault="007635E7" w:rsidP="007A0ADA">
      <w:pPr>
        <w:spacing w:line="380" w:lineRule="exact"/>
        <w:ind w:firstLineChars="200" w:firstLine="480"/>
        <w:jc w:val="left"/>
        <w:rPr>
          <w:sz w:val="24"/>
          <w:szCs w:val="24"/>
        </w:rPr>
      </w:pPr>
      <w:r w:rsidRPr="007A0ADA">
        <w:rPr>
          <w:rFonts w:hint="eastAsia"/>
          <w:sz w:val="24"/>
          <w:szCs w:val="24"/>
        </w:rPr>
        <w:t>答：（</w:t>
      </w:r>
      <w:r w:rsidRPr="007A0ADA">
        <w:rPr>
          <w:sz w:val="24"/>
          <w:szCs w:val="24"/>
        </w:rPr>
        <w:t>1</w:t>
      </w:r>
      <w:r w:rsidRPr="007A0ADA">
        <w:rPr>
          <w:rFonts w:hint="eastAsia"/>
          <w:sz w:val="24"/>
          <w:szCs w:val="24"/>
        </w:rPr>
        <w:t>）</w:t>
      </w:r>
      <w:r w:rsidRPr="007A0ADA">
        <w:rPr>
          <w:rFonts w:hint="eastAsia"/>
          <w:b/>
          <w:sz w:val="24"/>
          <w:szCs w:val="24"/>
        </w:rPr>
        <w:t>免学费</w:t>
      </w:r>
      <w:r w:rsidRPr="007A0ADA">
        <w:rPr>
          <w:sz w:val="24"/>
          <w:szCs w:val="24"/>
        </w:rPr>
        <w:t xml:space="preserve">  </w:t>
      </w:r>
      <w:r w:rsidRPr="007A0ADA">
        <w:rPr>
          <w:rFonts w:hint="eastAsia"/>
          <w:sz w:val="24"/>
          <w:szCs w:val="24"/>
        </w:rPr>
        <w:t>农村户籍学生和</w:t>
      </w:r>
      <w:r w:rsidRPr="007A0ADA">
        <w:rPr>
          <w:sz w:val="24"/>
          <w:szCs w:val="24"/>
        </w:rPr>
        <w:t>10%</w:t>
      </w:r>
      <w:r w:rsidRPr="007A0ADA">
        <w:rPr>
          <w:rFonts w:hint="eastAsia"/>
          <w:sz w:val="24"/>
          <w:szCs w:val="24"/>
        </w:rPr>
        <w:t>的城市家庭经济困难学生三年免收学费。</w:t>
      </w:r>
      <w:r w:rsidRPr="007A0ADA">
        <w:rPr>
          <w:sz w:val="24"/>
          <w:szCs w:val="24"/>
        </w:rPr>
        <w:t xml:space="preserve"> </w:t>
      </w:r>
    </w:p>
    <w:p w:rsidR="00F5095D" w:rsidRPr="007A0ADA" w:rsidRDefault="007635E7" w:rsidP="007A0ADA">
      <w:pPr>
        <w:spacing w:line="380" w:lineRule="exact"/>
        <w:ind w:firstLineChars="200" w:firstLine="480"/>
        <w:jc w:val="left"/>
        <w:rPr>
          <w:sz w:val="24"/>
          <w:szCs w:val="24"/>
        </w:rPr>
      </w:pPr>
      <w:r w:rsidRPr="007A0ADA">
        <w:rPr>
          <w:rFonts w:hint="eastAsia"/>
          <w:sz w:val="24"/>
          <w:szCs w:val="24"/>
        </w:rPr>
        <w:t>（</w:t>
      </w:r>
      <w:r w:rsidRPr="007A0ADA">
        <w:rPr>
          <w:sz w:val="24"/>
          <w:szCs w:val="24"/>
        </w:rPr>
        <w:t>2</w:t>
      </w:r>
      <w:r w:rsidRPr="007A0ADA">
        <w:rPr>
          <w:rFonts w:hint="eastAsia"/>
          <w:sz w:val="24"/>
          <w:szCs w:val="24"/>
        </w:rPr>
        <w:t>）</w:t>
      </w:r>
      <w:r w:rsidRPr="007A0ADA">
        <w:rPr>
          <w:rFonts w:hint="eastAsia"/>
          <w:b/>
          <w:sz w:val="24"/>
          <w:szCs w:val="24"/>
        </w:rPr>
        <w:t>国家助学金</w:t>
      </w:r>
      <w:r w:rsidRPr="007A0ADA">
        <w:rPr>
          <w:rFonts w:hint="eastAsia"/>
          <w:sz w:val="24"/>
          <w:szCs w:val="24"/>
        </w:rPr>
        <w:t>。对我省</w:t>
      </w:r>
      <w:r w:rsidRPr="007A0ADA">
        <w:rPr>
          <w:sz w:val="24"/>
          <w:szCs w:val="24"/>
        </w:rPr>
        <w:t>26</w:t>
      </w:r>
      <w:r w:rsidRPr="007A0ADA">
        <w:rPr>
          <w:rFonts w:hint="eastAsia"/>
          <w:sz w:val="24"/>
          <w:szCs w:val="24"/>
        </w:rPr>
        <w:t>个县（市）和其他</w:t>
      </w:r>
      <w:r w:rsidRPr="007A0ADA">
        <w:rPr>
          <w:sz w:val="24"/>
          <w:szCs w:val="24"/>
        </w:rPr>
        <w:t>10</w:t>
      </w:r>
      <w:r w:rsidRPr="007A0ADA">
        <w:rPr>
          <w:rFonts w:hint="eastAsia"/>
          <w:sz w:val="24"/>
          <w:szCs w:val="24"/>
        </w:rPr>
        <w:t>个比照西部政策的县（市）及林区的农村学生（含县镇），提供户籍证明直接认定。家庭经济困难学生（按对应年级在校学生数的</w:t>
      </w:r>
      <w:r w:rsidRPr="007A0ADA">
        <w:rPr>
          <w:sz w:val="24"/>
          <w:szCs w:val="24"/>
        </w:rPr>
        <w:t>15%</w:t>
      </w:r>
      <w:r w:rsidRPr="007A0ADA">
        <w:rPr>
          <w:rFonts w:hint="eastAsia"/>
          <w:sz w:val="24"/>
          <w:szCs w:val="24"/>
        </w:rPr>
        <w:t>评定），国家助学金标准为每生每年</w:t>
      </w:r>
      <w:r w:rsidRPr="007A0ADA">
        <w:rPr>
          <w:sz w:val="24"/>
          <w:szCs w:val="24"/>
        </w:rPr>
        <w:t>2000</w:t>
      </w:r>
      <w:r w:rsidRPr="007A0ADA">
        <w:rPr>
          <w:rFonts w:hint="eastAsia"/>
          <w:sz w:val="24"/>
          <w:szCs w:val="24"/>
        </w:rPr>
        <w:t>元，资助对象为全日制中职学籍的一、二年级学生。</w:t>
      </w:r>
    </w:p>
    <w:p w:rsidR="00F5095D" w:rsidRPr="007A0ADA" w:rsidRDefault="007635E7" w:rsidP="007A0ADA">
      <w:pPr>
        <w:spacing w:line="380" w:lineRule="exact"/>
        <w:ind w:firstLineChars="200" w:firstLine="480"/>
        <w:jc w:val="left"/>
        <w:rPr>
          <w:sz w:val="24"/>
          <w:szCs w:val="24"/>
        </w:rPr>
      </w:pPr>
      <w:r w:rsidRPr="007A0ADA">
        <w:rPr>
          <w:rFonts w:hint="eastAsia"/>
          <w:sz w:val="24"/>
          <w:szCs w:val="24"/>
        </w:rPr>
        <w:t>（</w:t>
      </w:r>
      <w:r w:rsidRPr="007A0ADA">
        <w:rPr>
          <w:sz w:val="24"/>
          <w:szCs w:val="24"/>
        </w:rPr>
        <w:t>3</w:t>
      </w:r>
      <w:r w:rsidRPr="007A0ADA">
        <w:rPr>
          <w:rFonts w:hint="eastAsia"/>
          <w:sz w:val="24"/>
          <w:szCs w:val="24"/>
        </w:rPr>
        <w:t>）</w:t>
      </w:r>
      <w:r w:rsidRPr="007A0ADA">
        <w:rPr>
          <w:rFonts w:hint="eastAsia"/>
          <w:b/>
          <w:sz w:val="24"/>
          <w:szCs w:val="24"/>
        </w:rPr>
        <w:t>学校奖（助）学金。</w:t>
      </w:r>
      <w:r w:rsidRPr="007A0ADA">
        <w:rPr>
          <w:rFonts w:hint="eastAsia"/>
          <w:sz w:val="24"/>
          <w:szCs w:val="24"/>
        </w:rPr>
        <w:t>学校按学费收入的</w:t>
      </w:r>
      <w:r w:rsidRPr="007A0ADA">
        <w:rPr>
          <w:sz w:val="24"/>
          <w:szCs w:val="24"/>
        </w:rPr>
        <w:t>5%</w:t>
      </w:r>
      <w:r w:rsidRPr="007A0ADA">
        <w:rPr>
          <w:rFonts w:hint="eastAsia"/>
          <w:sz w:val="24"/>
          <w:szCs w:val="24"/>
        </w:rPr>
        <w:t>设立奖（助）学金，品学兼优及家庭经济困难的学生给予一定的奖励和资助。</w:t>
      </w:r>
    </w:p>
    <w:p w:rsidR="00F5095D" w:rsidRPr="007A0ADA" w:rsidRDefault="007635E7" w:rsidP="007A0ADA">
      <w:pPr>
        <w:spacing w:line="380" w:lineRule="exact"/>
        <w:ind w:firstLineChars="200" w:firstLine="480"/>
        <w:jc w:val="left"/>
        <w:rPr>
          <w:sz w:val="24"/>
          <w:szCs w:val="24"/>
        </w:rPr>
      </w:pPr>
      <w:r w:rsidRPr="007A0ADA">
        <w:rPr>
          <w:rFonts w:hint="eastAsia"/>
          <w:sz w:val="24"/>
          <w:szCs w:val="24"/>
        </w:rPr>
        <w:t>（</w:t>
      </w:r>
      <w:r w:rsidRPr="007A0ADA">
        <w:rPr>
          <w:sz w:val="24"/>
          <w:szCs w:val="24"/>
        </w:rPr>
        <w:t>4</w:t>
      </w:r>
      <w:r w:rsidRPr="007A0ADA">
        <w:rPr>
          <w:rFonts w:hint="eastAsia"/>
          <w:sz w:val="24"/>
          <w:szCs w:val="24"/>
        </w:rPr>
        <w:t>）</w:t>
      </w:r>
      <w:r w:rsidRPr="007A0ADA">
        <w:rPr>
          <w:rFonts w:hint="eastAsia"/>
          <w:b/>
          <w:sz w:val="24"/>
          <w:szCs w:val="24"/>
        </w:rPr>
        <w:t>企业奖（助）学金</w:t>
      </w:r>
      <w:r w:rsidRPr="007A0ADA">
        <w:rPr>
          <w:rFonts w:hint="eastAsia"/>
          <w:sz w:val="24"/>
          <w:szCs w:val="24"/>
        </w:rPr>
        <w:t>。学生可享受由我校合作企业提供的奖学金。学生在企业顶岗实习可获取相应报酬。</w:t>
      </w:r>
    </w:p>
    <w:p w:rsidR="00F5095D" w:rsidRPr="007A0ADA" w:rsidRDefault="007635E7" w:rsidP="007A0ADA">
      <w:pPr>
        <w:spacing w:line="380" w:lineRule="exact"/>
        <w:ind w:firstLineChars="200" w:firstLine="480"/>
        <w:jc w:val="left"/>
        <w:rPr>
          <w:color w:val="FF0000"/>
          <w:sz w:val="24"/>
          <w:szCs w:val="24"/>
        </w:rPr>
      </w:pPr>
      <w:r w:rsidRPr="007A0ADA">
        <w:rPr>
          <w:color w:val="FF0000"/>
          <w:sz w:val="24"/>
          <w:szCs w:val="24"/>
        </w:rPr>
        <w:t>3</w:t>
      </w:r>
      <w:r w:rsidRPr="007A0ADA">
        <w:rPr>
          <w:rFonts w:hint="eastAsia"/>
          <w:color w:val="FF0000"/>
          <w:sz w:val="24"/>
          <w:szCs w:val="24"/>
        </w:rPr>
        <w:t>问：你校办学条件、办学实力如何？</w:t>
      </w:r>
      <w:r w:rsidRPr="007A0ADA">
        <w:rPr>
          <w:color w:val="FF0000"/>
          <w:sz w:val="24"/>
          <w:szCs w:val="24"/>
        </w:rPr>
        <w:t xml:space="preserve">  </w:t>
      </w:r>
    </w:p>
    <w:p w:rsidR="00F5095D" w:rsidRPr="007A0ADA" w:rsidRDefault="007635E7" w:rsidP="007A0ADA">
      <w:pPr>
        <w:spacing w:line="380" w:lineRule="exact"/>
        <w:ind w:firstLineChars="200" w:firstLine="480"/>
        <w:jc w:val="left"/>
        <w:rPr>
          <w:sz w:val="24"/>
          <w:szCs w:val="24"/>
        </w:rPr>
      </w:pPr>
      <w:r w:rsidRPr="007A0ADA">
        <w:rPr>
          <w:sz w:val="24"/>
          <w:szCs w:val="24"/>
        </w:rPr>
        <w:t> </w:t>
      </w:r>
      <w:r w:rsidRPr="007A0ADA">
        <w:rPr>
          <w:rFonts w:hint="eastAsia"/>
          <w:sz w:val="24"/>
          <w:szCs w:val="24"/>
        </w:rPr>
        <w:t>答：</w:t>
      </w:r>
      <w:r w:rsidRPr="007A0ADA">
        <w:rPr>
          <w:sz w:val="24"/>
          <w:szCs w:val="24"/>
        </w:rPr>
        <w:t> </w:t>
      </w:r>
      <w:r w:rsidRPr="007A0ADA">
        <w:rPr>
          <w:rFonts w:hint="eastAsia"/>
          <w:sz w:val="24"/>
          <w:szCs w:val="24"/>
        </w:rPr>
        <w:t>我校占地面积</w:t>
      </w:r>
      <w:r w:rsidRPr="007A0ADA">
        <w:rPr>
          <w:sz w:val="24"/>
          <w:szCs w:val="24"/>
        </w:rPr>
        <w:t>495</w:t>
      </w:r>
      <w:r w:rsidRPr="007A0ADA">
        <w:rPr>
          <w:rFonts w:hint="eastAsia"/>
          <w:sz w:val="24"/>
          <w:szCs w:val="24"/>
        </w:rPr>
        <w:t>亩，建筑面积</w:t>
      </w:r>
      <w:r w:rsidRPr="007A0ADA">
        <w:rPr>
          <w:sz w:val="24"/>
          <w:szCs w:val="24"/>
        </w:rPr>
        <w:t>10</w:t>
      </w:r>
      <w:r w:rsidRPr="007A0ADA">
        <w:rPr>
          <w:rFonts w:hint="eastAsia"/>
          <w:sz w:val="24"/>
          <w:szCs w:val="24"/>
        </w:rPr>
        <w:t>余万平方米，建设投资达</w:t>
      </w:r>
      <w:r w:rsidRPr="007A0ADA">
        <w:rPr>
          <w:sz w:val="24"/>
          <w:szCs w:val="24"/>
        </w:rPr>
        <w:t xml:space="preserve">3 </w:t>
      </w:r>
      <w:r w:rsidRPr="007A0ADA">
        <w:rPr>
          <w:rFonts w:hint="eastAsia"/>
          <w:sz w:val="24"/>
          <w:szCs w:val="24"/>
        </w:rPr>
        <w:t>个</w:t>
      </w:r>
      <w:r w:rsidRPr="007A0ADA">
        <w:rPr>
          <w:rFonts w:hint="eastAsia"/>
          <w:sz w:val="24"/>
          <w:szCs w:val="24"/>
        </w:rPr>
        <w:lastRenderedPageBreak/>
        <w:t>亿。</w:t>
      </w:r>
      <w:r w:rsidRPr="007A0ADA">
        <w:rPr>
          <w:sz w:val="24"/>
          <w:szCs w:val="24"/>
        </w:rPr>
        <w:t xml:space="preserve">     </w:t>
      </w:r>
      <w:r w:rsidRPr="007A0ADA">
        <w:rPr>
          <w:rFonts w:hint="eastAsia"/>
          <w:sz w:val="24"/>
          <w:szCs w:val="24"/>
        </w:rPr>
        <w:t>学校师资力量雄厚，现有高、中级职称教师</w:t>
      </w:r>
      <w:r w:rsidRPr="007A0ADA">
        <w:rPr>
          <w:sz w:val="24"/>
          <w:szCs w:val="24"/>
        </w:rPr>
        <w:t>200</w:t>
      </w:r>
      <w:r w:rsidRPr="007A0ADA">
        <w:rPr>
          <w:rFonts w:hint="eastAsia"/>
          <w:sz w:val="24"/>
          <w:szCs w:val="24"/>
        </w:rPr>
        <w:t>余人，其中研究生学历教师</w:t>
      </w:r>
      <w:r w:rsidRPr="007A0ADA">
        <w:rPr>
          <w:sz w:val="24"/>
          <w:szCs w:val="24"/>
        </w:rPr>
        <w:t>20</w:t>
      </w:r>
      <w:r w:rsidRPr="007A0ADA">
        <w:rPr>
          <w:rFonts w:hint="eastAsia"/>
          <w:sz w:val="24"/>
          <w:szCs w:val="24"/>
        </w:rPr>
        <w:t>余人，教学名师及学科（学术）带头人</w:t>
      </w:r>
      <w:r w:rsidRPr="007A0ADA">
        <w:rPr>
          <w:sz w:val="24"/>
          <w:szCs w:val="24"/>
        </w:rPr>
        <w:t>14</w:t>
      </w:r>
      <w:r w:rsidRPr="007A0ADA">
        <w:rPr>
          <w:rFonts w:hint="eastAsia"/>
          <w:sz w:val="24"/>
          <w:szCs w:val="24"/>
        </w:rPr>
        <w:t>人，“双师型”教师占专业课教师比例达</w:t>
      </w:r>
      <w:r w:rsidRPr="007A0ADA">
        <w:rPr>
          <w:sz w:val="24"/>
          <w:szCs w:val="24"/>
        </w:rPr>
        <w:t>90%</w:t>
      </w:r>
      <w:r w:rsidRPr="007A0ADA">
        <w:rPr>
          <w:rFonts w:hint="eastAsia"/>
          <w:sz w:val="24"/>
          <w:szCs w:val="24"/>
        </w:rPr>
        <w:t>以上。学校环境优美，教学、运动、生活服务区布局合理，学校教学设施设备先进齐全，实习实训条件优越，馆藏图书</w:t>
      </w:r>
      <w:r w:rsidRPr="007A0ADA">
        <w:rPr>
          <w:sz w:val="24"/>
          <w:szCs w:val="24"/>
        </w:rPr>
        <w:t>16</w:t>
      </w:r>
      <w:r w:rsidRPr="007A0ADA">
        <w:rPr>
          <w:rFonts w:hint="eastAsia"/>
          <w:sz w:val="24"/>
          <w:szCs w:val="24"/>
        </w:rPr>
        <w:t>余万册，有多媒体教室</w:t>
      </w:r>
      <w:r w:rsidRPr="007A0ADA">
        <w:rPr>
          <w:sz w:val="24"/>
          <w:szCs w:val="24"/>
        </w:rPr>
        <w:t>98</w:t>
      </w:r>
      <w:r w:rsidRPr="007A0ADA">
        <w:rPr>
          <w:rFonts w:hint="eastAsia"/>
          <w:sz w:val="24"/>
          <w:szCs w:val="24"/>
        </w:rPr>
        <w:t>个，各类专业实训室</w:t>
      </w:r>
      <w:r w:rsidRPr="007A0ADA">
        <w:rPr>
          <w:sz w:val="24"/>
          <w:szCs w:val="24"/>
        </w:rPr>
        <w:t>68</w:t>
      </w:r>
      <w:r w:rsidRPr="007A0ADA">
        <w:rPr>
          <w:rFonts w:hint="eastAsia"/>
          <w:sz w:val="24"/>
          <w:szCs w:val="24"/>
        </w:rPr>
        <w:t>个，校内实习工厂</w:t>
      </w:r>
      <w:r w:rsidRPr="007A0ADA">
        <w:rPr>
          <w:sz w:val="24"/>
          <w:szCs w:val="24"/>
        </w:rPr>
        <w:t>1</w:t>
      </w:r>
      <w:r w:rsidRPr="007A0ADA">
        <w:rPr>
          <w:rFonts w:hint="eastAsia"/>
          <w:sz w:val="24"/>
          <w:szCs w:val="24"/>
        </w:rPr>
        <w:t>个，校内实习实训基地</w:t>
      </w:r>
      <w:r w:rsidRPr="007A0ADA">
        <w:rPr>
          <w:sz w:val="24"/>
          <w:szCs w:val="24"/>
        </w:rPr>
        <w:t>6</w:t>
      </w:r>
      <w:r w:rsidRPr="007A0ADA">
        <w:rPr>
          <w:rFonts w:hint="eastAsia"/>
          <w:sz w:val="24"/>
          <w:szCs w:val="24"/>
        </w:rPr>
        <w:t>个，稳定的校外实训基地</w:t>
      </w:r>
      <w:r w:rsidRPr="007A0ADA">
        <w:rPr>
          <w:sz w:val="24"/>
          <w:szCs w:val="24"/>
        </w:rPr>
        <w:t>46</w:t>
      </w:r>
      <w:r w:rsidRPr="007A0ADA">
        <w:rPr>
          <w:rFonts w:hint="eastAsia"/>
          <w:sz w:val="24"/>
          <w:szCs w:val="24"/>
        </w:rPr>
        <w:t>个。</w:t>
      </w:r>
      <w:r w:rsidRPr="007A0ADA">
        <w:rPr>
          <w:sz w:val="24"/>
          <w:szCs w:val="24"/>
        </w:rPr>
        <w:t xml:space="preserve"> </w:t>
      </w:r>
      <w:r w:rsidRPr="007A0ADA">
        <w:rPr>
          <w:rFonts w:hint="eastAsia"/>
          <w:sz w:val="24"/>
          <w:szCs w:val="24"/>
        </w:rPr>
        <w:t>无论是办学条件还是办学实力，在同类中职学校中均居前列。</w:t>
      </w:r>
      <w:r w:rsidRPr="007A0ADA">
        <w:rPr>
          <w:sz w:val="24"/>
          <w:szCs w:val="24"/>
        </w:rPr>
        <w:t xml:space="preserve"> </w:t>
      </w:r>
    </w:p>
    <w:p w:rsidR="00F5095D" w:rsidRPr="007A0ADA" w:rsidRDefault="007635E7" w:rsidP="007A0ADA">
      <w:pPr>
        <w:spacing w:line="380" w:lineRule="exact"/>
        <w:jc w:val="left"/>
        <w:rPr>
          <w:color w:val="FF0000"/>
          <w:sz w:val="24"/>
          <w:szCs w:val="24"/>
        </w:rPr>
      </w:pPr>
      <w:r w:rsidRPr="007A0ADA">
        <w:rPr>
          <w:color w:val="FF0000"/>
          <w:sz w:val="24"/>
          <w:szCs w:val="24"/>
        </w:rPr>
        <w:t xml:space="preserve">   4</w:t>
      </w:r>
      <w:r w:rsidRPr="007A0ADA">
        <w:rPr>
          <w:rFonts w:hint="eastAsia"/>
          <w:color w:val="FF0000"/>
          <w:sz w:val="24"/>
          <w:szCs w:val="24"/>
        </w:rPr>
        <w:t>问：你校是何性质的学校？</w:t>
      </w:r>
      <w:r w:rsidRPr="007A0ADA">
        <w:rPr>
          <w:color w:val="FF0000"/>
          <w:sz w:val="24"/>
          <w:szCs w:val="24"/>
        </w:rPr>
        <w:t xml:space="preserve">    </w:t>
      </w:r>
    </w:p>
    <w:p w:rsidR="00F5095D" w:rsidRPr="007A0ADA" w:rsidRDefault="007635E7" w:rsidP="007A0ADA">
      <w:pPr>
        <w:spacing w:line="380" w:lineRule="exact"/>
        <w:jc w:val="left"/>
        <w:rPr>
          <w:sz w:val="24"/>
          <w:szCs w:val="24"/>
        </w:rPr>
      </w:pPr>
      <w:r w:rsidRPr="007A0ADA">
        <w:rPr>
          <w:sz w:val="24"/>
          <w:szCs w:val="24"/>
        </w:rPr>
        <w:t xml:space="preserve">   </w:t>
      </w:r>
      <w:r w:rsidRPr="007A0ADA">
        <w:rPr>
          <w:rFonts w:hint="eastAsia"/>
          <w:sz w:val="24"/>
          <w:szCs w:val="24"/>
        </w:rPr>
        <w:t>答：</w:t>
      </w:r>
      <w:r w:rsidRPr="007A0ADA">
        <w:rPr>
          <w:sz w:val="24"/>
          <w:szCs w:val="24"/>
        </w:rPr>
        <w:t> </w:t>
      </w:r>
      <w:r w:rsidRPr="007A0ADA">
        <w:rPr>
          <w:rFonts w:hint="eastAsia"/>
          <w:sz w:val="24"/>
          <w:szCs w:val="24"/>
        </w:rPr>
        <w:t>我校是黄石市人民政府主办的国有公办中职学校，全额拨款事业单位，主管单位为鄂东职教集团，是黄石市属的国家级示范、国家级重点中职学校。</w:t>
      </w:r>
      <w:r w:rsidRPr="007A0ADA">
        <w:rPr>
          <w:sz w:val="24"/>
          <w:szCs w:val="24"/>
        </w:rPr>
        <w:t xml:space="preserve"> </w:t>
      </w:r>
    </w:p>
    <w:p w:rsidR="00F5095D" w:rsidRPr="007A0ADA" w:rsidRDefault="007635E7" w:rsidP="007A0ADA">
      <w:pPr>
        <w:spacing w:line="380" w:lineRule="exact"/>
        <w:ind w:firstLineChars="200" w:firstLine="480"/>
        <w:jc w:val="left"/>
        <w:rPr>
          <w:color w:val="FF0000"/>
          <w:sz w:val="24"/>
          <w:szCs w:val="24"/>
        </w:rPr>
      </w:pPr>
      <w:r w:rsidRPr="007A0ADA">
        <w:rPr>
          <w:color w:val="FF0000"/>
          <w:sz w:val="24"/>
          <w:szCs w:val="24"/>
        </w:rPr>
        <w:t>5</w:t>
      </w:r>
      <w:r w:rsidRPr="007A0ADA">
        <w:rPr>
          <w:rFonts w:hint="eastAsia"/>
          <w:color w:val="FF0000"/>
          <w:sz w:val="24"/>
          <w:szCs w:val="24"/>
        </w:rPr>
        <w:t>问：你校“</w:t>
      </w:r>
      <w:r w:rsidRPr="007A0ADA">
        <w:rPr>
          <w:color w:val="FF0000"/>
          <w:sz w:val="24"/>
          <w:szCs w:val="24"/>
        </w:rPr>
        <w:t>3+2</w:t>
      </w:r>
      <w:r w:rsidRPr="007A0ADA">
        <w:rPr>
          <w:rFonts w:hint="eastAsia"/>
          <w:color w:val="FF0000"/>
          <w:sz w:val="24"/>
          <w:szCs w:val="24"/>
        </w:rPr>
        <w:t>”有哪些专业？每专业招收多少学生？对口哪些高校？报读对象有什么限制？</w:t>
      </w:r>
    </w:p>
    <w:p w:rsidR="00F5095D" w:rsidRPr="007A0ADA" w:rsidRDefault="007635E7" w:rsidP="007A0ADA">
      <w:pPr>
        <w:spacing w:line="380" w:lineRule="exact"/>
        <w:jc w:val="left"/>
        <w:rPr>
          <w:sz w:val="24"/>
          <w:szCs w:val="24"/>
        </w:rPr>
      </w:pPr>
      <w:r w:rsidRPr="007A0ADA">
        <w:rPr>
          <w:sz w:val="24"/>
          <w:szCs w:val="24"/>
        </w:rPr>
        <w:t xml:space="preserve">    </w:t>
      </w:r>
      <w:r w:rsidRPr="007A0ADA">
        <w:rPr>
          <w:rFonts w:hint="eastAsia"/>
          <w:sz w:val="24"/>
          <w:szCs w:val="24"/>
        </w:rPr>
        <w:t>答：</w:t>
      </w:r>
      <w:r w:rsidRPr="007A0ADA">
        <w:rPr>
          <w:sz w:val="24"/>
          <w:szCs w:val="24"/>
        </w:rPr>
        <w:t>  </w:t>
      </w:r>
      <w:r w:rsidRPr="007A0ADA">
        <w:rPr>
          <w:rFonts w:hint="eastAsia"/>
          <w:sz w:val="24"/>
          <w:szCs w:val="24"/>
        </w:rPr>
        <w:t>我校今年“</w:t>
      </w:r>
      <w:r w:rsidRPr="007A0ADA">
        <w:rPr>
          <w:sz w:val="24"/>
          <w:szCs w:val="24"/>
        </w:rPr>
        <w:t>3+2</w:t>
      </w:r>
      <w:r w:rsidRPr="007A0ADA">
        <w:rPr>
          <w:rFonts w:hint="eastAsia"/>
          <w:sz w:val="24"/>
          <w:szCs w:val="24"/>
        </w:rPr>
        <w:t>”专业有以下四个专业：服装设计与工艺、会计电算化、模具制造技术、电子技术应用，分别招收</w:t>
      </w:r>
      <w:r w:rsidRPr="007A0ADA">
        <w:rPr>
          <w:sz w:val="24"/>
          <w:szCs w:val="24"/>
        </w:rPr>
        <w:t>80</w:t>
      </w:r>
      <w:r w:rsidRPr="007A0ADA">
        <w:rPr>
          <w:rFonts w:hint="eastAsia"/>
          <w:sz w:val="24"/>
          <w:szCs w:val="24"/>
        </w:rPr>
        <w:t>、</w:t>
      </w:r>
      <w:r w:rsidRPr="007A0ADA">
        <w:rPr>
          <w:sz w:val="24"/>
          <w:szCs w:val="24"/>
        </w:rPr>
        <w:t>120</w:t>
      </w:r>
      <w:r w:rsidRPr="007A0ADA">
        <w:rPr>
          <w:rFonts w:hint="eastAsia"/>
          <w:sz w:val="24"/>
          <w:szCs w:val="24"/>
        </w:rPr>
        <w:t>、</w:t>
      </w:r>
      <w:r w:rsidRPr="007A0ADA">
        <w:rPr>
          <w:sz w:val="24"/>
          <w:szCs w:val="24"/>
        </w:rPr>
        <w:t>120</w:t>
      </w:r>
      <w:r w:rsidRPr="007A0ADA">
        <w:rPr>
          <w:rFonts w:hint="eastAsia"/>
          <w:sz w:val="24"/>
          <w:szCs w:val="24"/>
        </w:rPr>
        <w:t>、</w:t>
      </w:r>
      <w:r w:rsidRPr="007A0ADA">
        <w:rPr>
          <w:sz w:val="24"/>
          <w:szCs w:val="24"/>
        </w:rPr>
        <w:t>120</w:t>
      </w:r>
      <w:r w:rsidRPr="007A0ADA">
        <w:rPr>
          <w:rFonts w:hint="eastAsia"/>
          <w:sz w:val="24"/>
          <w:szCs w:val="24"/>
        </w:rPr>
        <w:t>人。四个专业均对口湖北工程职业学院。报读“</w:t>
      </w:r>
      <w:r w:rsidRPr="007A0ADA">
        <w:rPr>
          <w:rFonts w:hint="eastAsia"/>
          <w:sz w:val="24"/>
          <w:szCs w:val="24"/>
        </w:rPr>
        <w:t>3+2</w:t>
      </w:r>
      <w:r w:rsidRPr="007A0ADA">
        <w:rPr>
          <w:rFonts w:hint="eastAsia"/>
          <w:sz w:val="24"/>
          <w:szCs w:val="24"/>
        </w:rPr>
        <w:t>”专业的学生，必须是黄石市范围内的参加中考的应届初三毕业生。</w:t>
      </w:r>
    </w:p>
    <w:p w:rsidR="00F5095D" w:rsidRPr="007A0ADA" w:rsidRDefault="007635E7" w:rsidP="007A0ADA">
      <w:pPr>
        <w:spacing w:line="380" w:lineRule="exact"/>
        <w:ind w:firstLineChars="200" w:firstLine="480"/>
        <w:jc w:val="left"/>
        <w:rPr>
          <w:color w:val="FF0000"/>
          <w:sz w:val="24"/>
          <w:szCs w:val="24"/>
        </w:rPr>
      </w:pPr>
      <w:r w:rsidRPr="007A0ADA">
        <w:rPr>
          <w:color w:val="FF0000"/>
          <w:sz w:val="24"/>
          <w:szCs w:val="24"/>
        </w:rPr>
        <w:t>6</w:t>
      </w:r>
      <w:r w:rsidRPr="007A0ADA">
        <w:rPr>
          <w:rFonts w:hint="eastAsia"/>
          <w:color w:val="FF0000"/>
          <w:sz w:val="24"/>
          <w:szCs w:val="24"/>
        </w:rPr>
        <w:t>问：“</w:t>
      </w:r>
      <w:r w:rsidRPr="007A0ADA">
        <w:rPr>
          <w:color w:val="FF0000"/>
          <w:sz w:val="24"/>
          <w:szCs w:val="24"/>
        </w:rPr>
        <w:t>3+2</w:t>
      </w:r>
      <w:r w:rsidRPr="007A0ADA">
        <w:rPr>
          <w:rFonts w:hint="eastAsia"/>
          <w:color w:val="FF0000"/>
          <w:sz w:val="24"/>
          <w:szCs w:val="24"/>
        </w:rPr>
        <w:t>”升学与技能高考升学有何区别？</w:t>
      </w:r>
      <w:r w:rsidRPr="007A0ADA">
        <w:rPr>
          <w:color w:val="FF0000"/>
          <w:sz w:val="24"/>
          <w:szCs w:val="24"/>
        </w:rPr>
        <w:t xml:space="preserve">    </w:t>
      </w:r>
    </w:p>
    <w:p w:rsidR="00F5095D" w:rsidRPr="007A0ADA" w:rsidRDefault="007635E7" w:rsidP="007A0ADA">
      <w:pPr>
        <w:spacing w:line="380" w:lineRule="exact"/>
        <w:ind w:firstLineChars="200" w:firstLine="480"/>
        <w:jc w:val="left"/>
        <w:rPr>
          <w:sz w:val="24"/>
          <w:szCs w:val="24"/>
        </w:rPr>
      </w:pPr>
      <w:r w:rsidRPr="007A0ADA">
        <w:rPr>
          <w:rFonts w:hint="eastAsia"/>
          <w:sz w:val="24"/>
          <w:szCs w:val="24"/>
        </w:rPr>
        <w:t>答：“</w:t>
      </w:r>
      <w:r w:rsidRPr="007A0ADA">
        <w:rPr>
          <w:sz w:val="24"/>
          <w:szCs w:val="24"/>
        </w:rPr>
        <w:t>3+2</w:t>
      </w:r>
      <w:r w:rsidRPr="007A0ADA">
        <w:rPr>
          <w:rFonts w:hint="eastAsia"/>
          <w:sz w:val="24"/>
          <w:szCs w:val="24"/>
        </w:rPr>
        <w:t>”升学是指初中毕业生通过中考后，经录取同时取得中职和高职入学资格，先读三年中职，接着再读两年高职，获取中专和普通大专文凭。学习总时间为五年，不再参加高考。</w:t>
      </w:r>
    </w:p>
    <w:p w:rsidR="00F5095D" w:rsidRPr="007A0ADA" w:rsidRDefault="007635E7" w:rsidP="007A0ADA">
      <w:pPr>
        <w:spacing w:line="380" w:lineRule="exact"/>
        <w:ind w:firstLineChars="200" w:firstLine="480"/>
        <w:jc w:val="left"/>
        <w:rPr>
          <w:sz w:val="24"/>
          <w:szCs w:val="24"/>
        </w:rPr>
      </w:pPr>
      <w:r w:rsidRPr="007A0ADA">
        <w:rPr>
          <w:rFonts w:hint="eastAsia"/>
          <w:sz w:val="24"/>
          <w:szCs w:val="24"/>
        </w:rPr>
        <w:t>技能高考升学是在读完三年中职后，参加当年技能高考，然后根据技能高考成绩填报志愿录取到高校学习。如当年只录取到高职院校，则需读三年大专，前后通过六年学习时间，才能普通大专毕业。学习时间较“</w:t>
      </w:r>
      <w:r w:rsidRPr="007A0ADA">
        <w:rPr>
          <w:sz w:val="24"/>
          <w:szCs w:val="24"/>
        </w:rPr>
        <w:t>3+2</w:t>
      </w:r>
      <w:r w:rsidRPr="007A0ADA">
        <w:rPr>
          <w:rFonts w:hint="eastAsia"/>
          <w:sz w:val="24"/>
          <w:szCs w:val="24"/>
        </w:rPr>
        <w:t>”长一年，好处是有可能录取到本科院校学习。</w:t>
      </w:r>
    </w:p>
    <w:p w:rsidR="00F5095D" w:rsidRPr="007A0ADA" w:rsidRDefault="007635E7" w:rsidP="007A0ADA">
      <w:pPr>
        <w:spacing w:line="380" w:lineRule="exact"/>
        <w:ind w:firstLineChars="200" w:firstLine="480"/>
        <w:jc w:val="left"/>
        <w:rPr>
          <w:color w:val="FF0000"/>
          <w:sz w:val="24"/>
          <w:szCs w:val="24"/>
        </w:rPr>
      </w:pPr>
      <w:r w:rsidRPr="007A0ADA">
        <w:rPr>
          <w:color w:val="FF0000"/>
          <w:sz w:val="24"/>
          <w:szCs w:val="24"/>
        </w:rPr>
        <w:t>7</w:t>
      </w:r>
      <w:r w:rsidRPr="007A0ADA">
        <w:rPr>
          <w:rFonts w:hint="eastAsia"/>
          <w:color w:val="FF0000"/>
          <w:sz w:val="24"/>
          <w:szCs w:val="24"/>
        </w:rPr>
        <w:t>问：贵校开设医卫类哪些专业？师资、实训设施情况如何？</w:t>
      </w:r>
      <w:r w:rsidRPr="007A0ADA">
        <w:rPr>
          <w:color w:val="FF0000"/>
          <w:sz w:val="24"/>
          <w:szCs w:val="24"/>
        </w:rPr>
        <w:t xml:space="preserve">  </w:t>
      </w:r>
    </w:p>
    <w:p w:rsidR="00F5095D" w:rsidRPr="007A0ADA" w:rsidRDefault="007635E7" w:rsidP="007A0ADA">
      <w:pPr>
        <w:spacing w:line="380" w:lineRule="exact"/>
        <w:jc w:val="left"/>
        <w:rPr>
          <w:sz w:val="24"/>
          <w:szCs w:val="24"/>
        </w:rPr>
      </w:pPr>
      <w:r w:rsidRPr="007A0ADA">
        <w:rPr>
          <w:sz w:val="24"/>
          <w:szCs w:val="24"/>
        </w:rPr>
        <w:t xml:space="preserve">    </w:t>
      </w:r>
      <w:r w:rsidRPr="007A0ADA">
        <w:rPr>
          <w:rFonts w:hint="eastAsia"/>
          <w:sz w:val="24"/>
          <w:szCs w:val="24"/>
        </w:rPr>
        <w:t>答：根据国家及省政府关于规范二本以上高校办学行为的要求，</w:t>
      </w:r>
      <w:r w:rsidRPr="007A0ADA">
        <w:rPr>
          <w:sz w:val="24"/>
          <w:szCs w:val="24"/>
        </w:rPr>
        <w:t>2015</w:t>
      </w:r>
      <w:r w:rsidRPr="007A0ADA">
        <w:rPr>
          <w:rFonts w:hint="eastAsia"/>
          <w:sz w:val="24"/>
          <w:szCs w:val="24"/>
        </w:rPr>
        <w:t>年湖北理工学院中专部停止招生。经省卫计委、省教育厅批准，湖北理工学院中职教育医卫类专业（原黄石卫校）整体并入我校，两校共享管理、实训、师资等资源。我校实训、师资资源也同步建设中。</w:t>
      </w:r>
      <w:r w:rsidRPr="007A0ADA">
        <w:rPr>
          <w:sz w:val="24"/>
          <w:szCs w:val="24"/>
        </w:rPr>
        <w:t>2018</w:t>
      </w:r>
      <w:r w:rsidRPr="007A0ADA">
        <w:rPr>
          <w:rFonts w:hint="eastAsia"/>
          <w:sz w:val="24"/>
          <w:szCs w:val="24"/>
        </w:rPr>
        <w:t>年我校开设护理、助产、药剂、康复技术四个专业。</w:t>
      </w:r>
    </w:p>
    <w:p w:rsidR="00F5095D" w:rsidRPr="007A0ADA" w:rsidRDefault="007635E7" w:rsidP="007A0ADA">
      <w:pPr>
        <w:spacing w:line="380" w:lineRule="exact"/>
        <w:ind w:firstLineChars="200" w:firstLine="480"/>
        <w:jc w:val="left"/>
        <w:rPr>
          <w:color w:val="FF0000"/>
          <w:sz w:val="24"/>
          <w:szCs w:val="24"/>
        </w:rPr>
      </w:pPr>
      <w:r w:rsidRPr="007A0ADA">
        <w:rPr>
          <w:color w:val="FF0000"/>
          <w:sz w:val="24"/>
          <w:szCs w:val="24"/>
        </w:rPr>
        <w:t>8</w:t>
      </w:r>
      <w:r w:rsidRPr="007A0ADA">
        <w:rPr>
          <w:rFonts w:hint="eastAsia"/>
          <w:color w:val="FF0000"/>
          <w:sz w:val="24"/>
          <w:szCs w:val="24"/>
        </w:rPr>
        <w:t>问：医卫类专业学生升学有哪些途径？</w:t>
      </w:r>
      <w:r w:rsidRPr="007A0ADA">
        <w:rPr>
          <w:color w:val="FF0000"/>
          <w:sz w:val="24"/>
          <w:szCs w:val="24"/>
        </w:rPr>
        <w:t xml:space="preserve"> </w:t>
      </w:r>
    </w:p>
    <w:p w:rsidR="00F5095D" w:rsidRPr="007A0ADA" w:rsidRDefault="007635E7" w:rsidP="007A0ADA">
      <w:pPr>
        <w:spacing w:line="380" w:lineRule="exact"/>
        <w:ind w:firstLineChars="200" w:firstLine="480"/>
        <w:jc w:val="left"/>
        <w:rPr>
          <w:sz w:val="24"/>
          <w:szCs w:val="24"/>
        </w:rPr>
      </w:pPr>
      <w:r w:rsidRPr="007A0ADA">
        <w:rPr>
          <w:rFonts w:hint="eastAsia"/>
          <w:sz w:val="24"/>
          <w:szCs w:val="24"/>
        </w:rPr>
        <w:t>答：</w:t>
      </w:r>
      <w:r w:rsidRPr="007A0ADA">
        <w:rPr>
          <w:sz w:val="24"/>
          <w:szCs w:val="24"/>
        </w:rPr>
        <w:t> </w:t>
      </w:r>
      <w:r w:rsidRPr="007A0ADA">
        <w:rPr>
          <w:rFonts w:hint="eastAsia"/>
          <w:sz w:val="24"/>
          <w:szCs w:val="24"/>
        </w:rPr>
        <w:t>医药卫生类专业学生只能在毕业时参加护理大类技能高考或高校单招升入高校学习。</w:t>
      </w:r>
    </w:p>
    <w:p w:rsidR="00F5095D" w:rsidRPr="007A0ADA" w:rsidRDefault="007635E7" w:rsidP="007A0ADA">
      <w:pPr>
        <w:spacing w:line="380" w:lineRule="exact"/>
        <w:ind w:firstLineChars="200" w:firstLine="480"/>
        <w:jc w:val="left"/>
        <w:rPr>
          <w:color w:val="FF0000"/>
          <w:sz w:val="24"/>
          <w:szCs w:val="24"/>
        </w:rPr>
      </w:pPr>
      <w:r w:rsidRPr="007A0ADA">
        <w:rPr>
          <w:color w:val="FF0000"/>
          <w:sz w:val="24"/>
          <w:szCs w:val="24"/>
        </w:rPr>
        <w:t>9</w:t>
      </w:r>
      <w:r w:rsidRPr="007A0ADA">
        <w:rPr>
          <w:rFonts w:hint="eastAsia"/>
          <w:color w:val="FF0000"/>
          <w:sz w:val="24"/>
          <w:szCs w:val="24"/>
        </w:rPr>
        <w:t>问：你校各专业收费标准如何？</w:t>
      </w:r>
      <w:r w:rsidRPr="007A0ADA">
        <w:rPr>
          <w:color w:val="FF0000"/>
          <w:sz w:val="24"/>
          <w:szCs w:val="24"/>
        </w:rPr>
        <w:t xml:space="preserve">    </w:t>
      </w:r>
    </w:p>
    <w:p w:rsidR="00F5095D" w:rsidRPr="007A0ADA" w:rsidRDefault="007635E7" w:rsidP="007A0ADA">
      <w:pPr>
        <w:spacing w:line="380" w:lineRule="exact"/>
        <w:ind w:firstLineChars="200" w:firstLine="480"/>
        <w:jc w:val="left"/>
        <w:rPr>
          <w:sz w:val="24"/>
          <w:szCs w:val="24"/>
        </w:rPr>
      </w:pPr>
      <w:r w:rsidRPr="007A0ADA">
        <w:rPr>
          <w:rFonts w:hint="eastAsia"/>
          <w:sz w:val="24"/>
          <w:szCs w:val="24"/>
        </w:rPr>
        <w:t>答：我校各专业学费标准按招生简章上标准执行。对农村</w:t>
      </w:r>
      <w:r w:rsidRPr="007A0ADA">
        <w:rPr>
          <w:sz w:val="24"/>
          <w:szCs w:val="24"/>
        </w:rPr>
        <w:t>(</w:t>
      </w:r>
      <w:r w:rsidRPr="007A0ADA">
        <w:rPr>
          <w:rFonts w:hint="eastAsia"/>
          <w:sz w:val="24"/>
          <w:szCs w:val="24"/>
        </w:rPr>
        <w:t>含县镇非农</w:t>
      </w:r>
      <w:r w:rsidRPr="007A0ADA">
        <w:rPr>
          <w:sz w:val="24"/>
          <w:szCs w:val="24"/>
        </w:rPr>
        <w:t>)</w:t>
      </w:r>
      <w:r w:rsidRPr="007A0ADA">
        <w:rPr>
          <w:rFonts w:hint="eastAsia"/>
          <w:sz w:val="24"/>
          <w:szCs w:val="24"/>
        </w:rPr>
        <w:t>学生直接免收学费，地级市城区户口学生按标准收取；城市户口学生在被确定为免学</w:t>
      </w:r>
      <w:r w:rsidRPr="007A0ADA">
        <w:rPr>
          <w:rFonts w:hint="eastAsia"/>
          <w:sz w:val="24"/>
          <w:szCs w:val="24"/>
        </w:rPr>
        <w:lastRenderedPageBreak/>
        <w:t>费对象后学校将返还所交学费。另外，各专业每年收取书本费</w:t>
      </w:r>
      <w:r w:rsidRPr="007A0ADA">
        <w:rPr>
          <w:sz w:val="24"/>
          <w:szCs w:val="24"/>
        </w:rPr>
        <w:t>450</w:t>
      </w:r>
      <w:r w:rsidRPr="007A0ADA">
        <w:rPr>
          <w:rFonts w:hint="eastAsia"/>
          <w:sz w:val="24"/>
          <w:szCs w:val="24"/>
        </w:rPr>
        <w:t>元（多退少补）、住宿费</w:t>
      </w:r>
      <w:r w:rsidRPr="007A0ADA">
        <w:rPr>
          <w:sz w:val="24"/>
          <w:szCs w:val="24"/>
        </w:rPr>
        <w:t>400</w:t>
      </w:r>
      <w:r w:rsidRPr="007A0ADA">
        <w:rPr>
          <w:rFonts w:hint="eastAsia"/>
          <w:sz w:val="24"/>
          <w:szCs w:val="24"/>
        </w:rPr>
        <w:t>元。</w:t>
      </w:r>
    </w:p>
    <w:p w:rsidR="00F5095D" w:rsidRPr="007A0ADA" w:rsidRDefault="007635E7" w:rsidP="007A0ADA">
      <w:pPr>
        <w:spacing w:line="380" w:lineRule="exact"/>
        <w:ind w:firstLineChars="200" w:firstLine="480"/>
        <w:jc w:val="left"/>
        <w:rPr>
          <w:color w:val="FF0000"/>
          <w:sz w:val="24"/>
          <w:szCs w:val="24"/>
        </w:rPr>
      </w:pPr>
      <w:r w:rsidRPr="007A0ADA">
        <w:rPr>
          <w:color w:val="FF0000"/>
          <w:sz w:val="24"/>
          <w:szCs w:val="24"/>
        </w:rPr>
        <w:t>10</w:t>
      </w:r>
      <w:r w:rsidRPr="007A0ADA">
        <w:rPr>
          <w:rFonts w:hint="eastAsia"/>
          <w:color w:val="FF0000"/>
          <w:sz w:val="24"/>
          <w:szCs w:val="24"/>
        </w:rPr>
        <w:t>问：我未被录取到“</w:t>
      </w:r>
      <w:r w:rsidRPr="007A0ADA">
        <w:rPr>
          <w:color w:val="FF0000"/>
          <w:sz w:val="24"/>
          <w:szCs w:val="24"/>
        </w:rPr>
        <w:t>3+2</w:t>
      </w:r>
      <w:r w:rsidRPr="007A0ADA">
        <w:rPr>
          <w:rFonts w:hint="eastAsia"/>
          <w:color w:val="FF0000"/>
          <w:sz w:val="24"/>
          <w:szCs w:val="24"/>
        </w:rPr>
        <w:t>”专业，在你校就读还有哪些升大学途径？</w:t>
      </w:r>
      <w:r w:rsidRPr="007A0ADA">
        <w:rPr>
          <w:color w:val="FF0000"/>
          <w:sz w:val="24"/>
          <w:szCs w:val="24"/>
        </w:rPr>
        <w:t xml:space="preserve">   </w:t>
      </w:r>
    </w:p>
    <w:p w:rsidR="00F5095D" w:rsidRPr="007A0ADA" w:rsidRDefault="007635E7" w:rsidP="007A0ADA">
      <w:pPr>
        <w:spacing w:line="380" w:lineRule="exact"/>
        <w:jc w:val="left"/>
        <w:rPr>
          <w:sz w:val="24"/>
          <w:szCs w:val="24"/>
        </w:rPr>
      </w:pPr>
      <w:r w:rsidRPr="007A0ADA">
        <w:rPr>
          <w:color w:val="FF0000"/>
          <w:sz w:val="24"/>
          <w:szCs w:val="24"/>
        </w:rPr>
        <w:t xml:space="preserve">    </w:t>
      </w:r>
      <w:r w:rsidRPr="007A0ADA">
        <w:rPr>
          <w:rFonts w:hint="eastAsia"/>
          <w:sz w:val="24"/>
          <w:szCs w:val="24"/>
        </w:rPr>
        <w:t>答：</w:t>
      </w:r>
      <w:r w:rsidRPr="007A0ADA">
        <w:rPr>
          <w:color w:val="FF0000"/>
          <w:sz w:val="24"/>
          <w:szCs w:val="24"/>
        </w:rPr>
        <w:t> </w:t>
      </w:r>
      <w:r w:rsidRPr="007A0ADA">
        <w:rPr>
          <w:rFonts w:hint="eastAsia"/>
          <w:color w:val="FF0000"/>
          <w:sz w:val="24"/>
          <w:szCs w:val="24"/>
        </w:rPr>
        <w:t>除“</w:t>
      </w:r>
      <w:r w:rsidRPr="007A0ADA">
        <w:rPr>
          <w:color w:val="FF0000"/>
          <w:sz w:val="24"/>
          <w:szCs w:val="24"/>
        </w:rPr>
        <w:t>3+2</w:t>
      </w:r>
      <w:r w:rsidRPr="007A0ADA">
        <w:rPr>
          <w:rFonts w:hint="eastAsia"/>
          <w:color w:val="FF0000"/>
          <w:sz w:val="24"/>
          <w:szCs w:val="24"/>
        </w:rPr>
        <w:t>”外，还有技能高考、高校单招、普通高考、成教大专套读</w:t>
      </w:r>
      <w:r w:rsidRPr="007A0ADA">
        <w:rPr>
          <w:rFonts w:hint="eastAsia"/>
          <w:sz w:val="24"/>
          <w:szCs w:val="24"/>
        </w:rPr>
        <w:t>等几种途径升入大学。</w:t>
      </w:r>
      <w:r w:rsidRPr="007A0ADA">
        <w:rPr>
          <w:sz w:val="24"/>
          <w:szCs w:val="24"/>
        </w:rPr>
        <w:t xml:space="preserve">   </w:t>
      </w:r>
    </w:p>
    <w:p w:rsidR="00F5095D" w:rsidRPr="007A0ADA" w:rsidRDefault="007635E7" w:rsidP="007A0ADA">
      <w:pPr>
        <w:spacing w:line="380" w:lineRule="exact"/>
        <w:ind w:firstLineChars="200" w:firstLine="480"/>
        <w:jc w:val="left"/>
        <w:rPr>
          <w:sz w:val="24"/>
          <w:szCs w:val="24"/>
        </w:rPr>
      </w:pPr>
      <w:r w:rsidRPr="007A0ADA">
        <w:rPr>
          <w:sz w:val="24"/>
          <w:szCs w:val="24"/>
        </w:rPr>
        <w:t>  </w:t>
      </w:r>
      <w:r w:rsidRPr="007A0ADA">
        <w:rPr>
          <w:rFonts w:hint="eastAsia"/>
          <w:b/>
          <w:color w:val="FF0000"/>
          <w:sz w:val="24"/>
          <w:szCs w:val="24"/>
        </w:rPr>
        <w:t>高校单招</w:t>
      </w:r>
      <w:r w:rsidRPr="007A0ADA">
        <w:rPr>
          <w:rFonts w:hint="eastAsia"/>
          <w:b/>
          <w:color w:val="FF0000"/>
          <w:sz w:val="24"/>
          <w:szCs w:val="24"/>
        </w:rPr>
        <w:t xml:space="preserve">   </w:t>
      </w:r>
      <w:r w:rsidRPr="007A0ADA">
        <w:rPr>
          <w:sz w:val="24"/>
          <w:szCs w:val="24"/>
        </w:rPr>
        <w:t>2010</w:t>
      </w:r>
      <w:r w:rsidRPr="007A0ADA">
        <w:rPr>
          <w:rFonts w:hint="eastAsia"/>
          <w:sz w:val="24"/>
          <w:szCs w:val="24"/>
        </w:rPr>
        <w:t>年，湖北省首次进行“高职单招”试点，由试点高职院校组织以专业技能为主、文化成绩为辅的考试，单独划线录取。时间一般在毕业当</w:t>
      </w:r>
      <w:r w:rsidRPr="007A0ADA">
        <w:rPr>
          <w:rFonts w:hint="eastAsia"/>
          <w:color w:val="000000" w:themeColor="text1"/>
          <w:sz w:val="24"/>
          <w:szCs w:val="24"/>
        </w:rPr>
        <w:t>年</w:t>
      </w:r>
      <w:r w:rsidRPr="007A0ADA">
        <w:rPr>
          <w:color w:val="000000" w:themeColor="text1"/>
          <w:sz w:val="24"/>
          <w:szCs w:val="24"/>
        </w:rPr>
        <w:t xml:space="preserve">3 </w:t>
      </w:r>
      <w:r w:rsidRPr="007A0ADA">
        <w:rPr>
          <w:rFonts w:hint="eastAsia"/>
          <w:sz w:val="24"/>
          <w:szCs w:val="24"/>
        </w:rPr>
        <w:t>月份进行。单招录取后，不再参加技能高考。对获得职业院校技能大赛奖项、符合相关条件的技能拔尖人才，只需要参加技能为主的综合测试，即可优录到相关高职院校深造。</w:t>
      </w:r>
    </w:p>
    <w:p w:rsidR="00F5095D" w:rsidRPr="007A0ADA" w:rsidRDefault="007635E7" w:rsidP="007A0ADA">
      <w:pPr>
        <w:spacing w:line="380" w:lineRule="exact"/>
        <w:ind w:firstLineChars="200" w:firstLine="480"/>
        <w:jc w:val="left"/>
        <w:rPr>
          <w:sz w:val="24"/>
          <w:szCs w:val="24"/>
        </w:rPr>
      </w:pPr>
      <w:r w:rsidRPr="007A0ADA">
        <w:rPr>
          <w:rFonts w:hint="eastAsia"/>
          <w:sz w:val="24"/>
          <w:szCs w:val="24"/>
        </w:rPr>
        <w:t>近几年我校服装、电子等专业多名学生通过“单招”录取到武汉职业技术学院等高校，其中很多学生因获得职业院校技能大赛奖项而被免试录取。</w:t>
      </w:r>
      <w:r w:rsidRPr="007A0ADA">
        <w:rPr>
          <w:sz w:val="24"/>
          <w:szCs w:val="24"/>
        </w:rPr>
        <w:t xml:space="preserve">    </w:t>
      </w:r>
    </w:p>
    <w:p w:rsidR="00F5095D" w:rsidRPr="007A0ADA" w:rsidRDefault="007635E7" w:rsidP="007A0ADA">
      <w:pPr>
        <w:spacing w:line="380" w:lineRule="exact"/>
        <w:ind w:firstLineChars="200" w:firstLine="482"/>
        <w:jc w:val="left"/>
        <w:rPr>
          <w:rFonts w:asciiTheme="minorEastAsia" w:eastAsiaTheme="minorEastAsia" w:hAnsiTheme="minorEastAsia"/>
          <w:color w:val="000000" w:themeColor="text1"/>
          <w:sz w:val="24"/>
          <w:szCs w:val="24"/>
        </w:rPr>
      </w:pPr>
      <w:r w:rsidRPr="007A0ADA">
        <w:rPr>
          <w:rFonts w:hint="eastAsia"/>
          <w:b/>
          <w:color w:val="FF0000"/>
          <w:sz w:val="24"/>
          <w:szCs w:val="24"/>
        </w:rPr>
        <w:t>技能高考</w:t>
      </w:r>
      <w:r w:rsidRPr="007A0ADA">
        <w:rPr>
          <w:rFonts w:hint="eastAsia"/>
          <w:b/>
          <w:color w:val="FF0000"/>
          <w:sz w:val="24"/>
          <w:szCs w:val="24"/>
        </w:rPr>
        <w:t xml:space="preserve">   </w:t>
      </w:r>
      <w:r w:rsidRPr="007A0ADA">
        <w:rPr>
          <w:sz w:val="24"/>
          <w:szCs w:val="24"/>
        </w:rPr>
        <w:t>2011</w:t>
      </w:r>
      <w:r w:rsidRPr="007A0ADA">
        <w:rPr>
          <w:rFonts w:hint="eastAsia"/>
          <w:sz w:val="24"/>
          <w:szCs w:val="24"/>
        </w:rPr>
        <w:t>年，我省再次推出以技能考试为主、文化考试为辅的高等学校招生考试，即“技能高考”。成绩优秀的学生可以进</w:t>
      </w:r>
      <w:r w:rsidRPr="007A0ADA">
        <w:rPr>
          <w:rFonts w:asciiTheme="minorEastAsia" w:eastAsiaTheme="minorEastAsia" w:hAnsiTheme="minorEastAsia" w:hint="eastAsia"/>
          <w:color w:val="000000" w:themeColor="text1"/>
          <w:sz w:val="24"/>
          <w:szCs w:val="24"/>
        </w:rPr>
        <w:t>入长江大学、湖北工业大学等省属本科院校学习。从去年起，</w:t>
      </w:r>
      <w:r w:rsidRPr="007A0ADA">
        <w:rPr>
          <w:rFonts w:asciiTheme="minorEastAsia" w:eastAsiaTheme="minorEastAsia" w:hAnsiTheme="minorEastAsia" w:cs="宋体" w:hint="eastAsia"/>
          <w:color w:val="000000" w:themeColor="text1"/>
          <w:kern w:val="0"/>
          <w:sz w:val="24"/>
          <w:szCs w:val="24"/>
        </w:rPr>
        <w:t>对近三年获得全国职业院校技能大赛中职组三等奖及以上，或全省职业院校技能大赛中职组一等奖的考生</w:t>
      </w:r>
      <w:r w:rsidRPr="007A0ADA">
        <w:rPr>
          <w:rFonts w:asciiTheme="minorEastAsia" w:eastAsiaTheme="minorEastAsia" w:hAnsiTheme="minorEastAsia" w:cs="宋体"/>
          <w:color w:val="000000" w:themeColor="text1"/>
          <w:kern w:val="0"/>
          <w:sz w:val="24"/>
          <w:szCs w:val="24"/>
        </w:rPr>
        <w:t>(</w:t>
      </w:r>
      <w:r w:rsidRPr="007A0ADA">
        <w:rPr>
          <w:rFonts w:asciiTheme="minorEastAsia" w:eastAsiaTheme="minorEastAsia" w:hAnsiTheme="minorEastAsia" w:cs="宋体" w:hint="eastAsia"/>
          <w:color w:val="000000" w:themeColor="text1"/>
          <w:kern w:val="0"/>
          <w:sz w:val="24"/>
          <w:szCs w:val="24"/>
        </w:rPr>
        <w:t>不含省级抽测选手</w:t>
      </w:r>
      <w:r w:rsidRPr="007A0ADA">
        <w:rPr>
          <w:rFonts w:asciiTheme="minorEastAsia" w:eastAsiaTheme="minorEastAsia" w:hAnsiTheme="minorEastAsia" w:cs="宋体"/>
          <w:color w:val="000000" w:themeColor="text1"/>
          <w:kern w:val="0"/>
          <w:sz w:val="24"/>
          <w:szCs w:val="24"/>
        </w:rPr>
        <w:t>)</w:t>
      </w:r>
      <w:r w:rsidRPr="007A0ADA">
        <w:rPr>
          <w:rFonts w:asciiTheme="minorEastAsia" w:eastAsiaTheme="minorEastAsia" w:hAnsiTheme="minorEastAsia" w:cs="宋体" w:hint="eastAsia"/>
          <w:color w:val="000000" w:themeColor="text1"/>
          <w:kern w:val="0"/>
          <w:sz w:val="24"/>
          <w:szCs w:val="24"/>
        </w:rPr>
        <w:t>参加我省与大赛赛项对应或相近专业类别的技能高考，经考生本人申请，省教育厅审核，可直接认定其技能考试部分满分。</w:t>
      </w:r>
      <w:r w:rsidRPr="007A0ADA">
        <w:rPr>
          <w:rFonts w:asciiTheme="minorEastAsia" w:eastAsiaTheme="minorEastAsia" w:hAnsiTheme="minorEastAsia" w:hint="eastAsia"/>
          <w:color w:val="000000" w:themeColor="text1"/>
          <w:sz w:val="24"/>
          <w:szCs w:val="24"/>
        </w:rPr>
        <w:t>这样的学生考上本科的几率非常大。</w:t>
      </w:r>
      <w:r w:rsidRPr="007A0ADA">
        <w:rPr>
          <w:rFonts w:asciiTheme="minorEastAsia" w:eastAsiaTheme="minorEastAsia" w:hAnsiTheme="minorEastAsia"/>
          <w:color w:val="000000" w:themeColor="text1"/>
          <w:sz w:val="24"/>
          <w:szCs w:val="24"/>
        </w:rPr>
        <w:t>  </w:t>
      </w:r>
    </w:p>
    <w:p w:rsidR="00F5095D" w:rsidRPr="007A0ADA" w:rsidRDefault="007635E7" w:rsidP="007A0ADA">
      <w:pPr>
        <w:spacing w:line="380" w:lineRule="exact"/>
        <w:ind w:firstLineChars="200" w:firstLine="482"/>
        <w:jc w:val="left"/>
        <w:rPr>
          <w:color w:val="000000" w:themeColor="text1"/>
          <w:sz w:val="24"/>
          <w:szCs w:val="24"/>
        </w:rPr>
      </w:pPr>
      <w:r w:rsidRPr="007A0ADA">
        <w:rPr>
          <w:b/>
          <w:bCs/>
          <w:color w:val="FF0000"/>
          <w:sz w:val="24"/>
          <w:szCs w:val="24"/>
        </w:rPr>
        <w:t> </w:t>
      </w:r>
      <w:r w:rsidRPr="007A0ADA">
        <w:rPr>
          <w:rFonts w:hint="eastAsia"/>
          <w:b/>
          <w:bCs/>
          <w:color w:val="FF0000"/>
          <w:sz w:val="24"/>
          <w:szCs w:val="24"/>
        </w:rPr>
        <w:t>普通高考</w:t>
      </w:r>
      <w:r w:rsidRPr="007A0ADA">
        <w:rPr>
          <w:rFonts w:hint="eastAsia"/>
          <w:color w:val="000000" w:themeColor="text1"/>
          <w:sz w:val="24"/>
          <w:szCs w:val="24"/>
        </w:rPr>
        <w:t xml:space="preserve">   </w:t>
      </w:r>
      <w:r w:rsidRPr="007A0ADA">
        <w:rPr>
          <w:rFonts w:hint="eastAsia"/>
          <w:color w:val="000000" w:themeColor="text1"/>
          <w:sz w:val="24"/>
          <w:szCs w:val="24"/>
        </w:rPr>
        <w:t>与普通高中学校的学生一样参加普通高考。</w:t>
      </w:r>
    </w:p>
    <w:p w:rsidR="00F5095D" w:rsidRPr="007A0ADA" w:rsidRDefault="007635E7" w:rsidP="007A0ADA">
      <w:pPr>
        <w:spacing w:line="380" w:lineRule="exact"/>
        <w:ind w:firstLineChars="200" w:firstLine="482"/>
        <w:jc w:val="left"/>
        <w:rPr>
          <w:sz w:val="24"/>
          <w:szCs w:val="24"/>
        </w:rPr>
      </w:pPr>
      <w:r w:rsidRPr="007A0ADA">
        <w:rPr>
          <w:rFonts w:hint="eastAsia"/>
          <w:b/>
          <w:color w:val="FF0000"/>
          <w:sz w:val="24"/>
          <w:szCs w:val="24"/>
        </w:rPr>
        <w:t>成人大专套读</w:t>
      </w:r>
      <w:r w:rsidRPr="007A0ADA">
        <w:rPr>
          <w:rFonts w:hint="eastAsia"/>
          <w:b/>
          <w:color w:val="FF0000"/>
          <w:sz w:val="24"/>
          <w:szCs w:val="24"/>
        </w:rPr>
        <w:t xml:space="preserve">   </w:t>
      </w:r>
      <w:r w:rsidRPr="007A0ADA">
        <w:rPr>
          <w:rFonts w:hint="eastAsia"/>
          <w:sz w:val="24"/>
          <w:szCs w:val="24"/>
        </w:rPr>
        <w:t>我校设有武汉轻工大学成人高等教育函授站。学生在校期间年满</w:t>
      </w:r>
      <w:r w:rsidRPr="007A0ADA">
        <w:rPr>
          <w:sz w:val="24"/>
          <w:szCs w:val="24"/>
        </w:rPr>
        <w:t>17</w:t>
      </w:r>
      <w:r w:rsidRPr="007A0ADA">
        <w:rPr>
          <w:rFonts w:hint="eastAsia"/>
          <w:sz w:val="24"/>
          <w:szCs w:val="24"/>
        </w:rPr>
        <w:t>周岁后，可以参加成人高考，录取后参加成人高等教育学习，毕业获取成人高校毕业文凭</w:t>
      </w:r>
      <w:r w:rsidRPr="007A0ADA">
        <w:rPr>
          <w:sz w:val="24"/>
          <w:szCs w:val="24"/>
        </w:rPr>
        <w:t xml:space="preserve"> (</w:t>
      </w:r>
      <w:r w:rsidRPr="007A0ADA">
        <w:rPr>
          <w:rFonts w:hint="eastAsia"/>
          <w:sz w:val="24"/>
          <w:szCs w:val="24"/>
        </w:rPr>
        <w:t>医药卫生类专业学生不能报读</w:t>
      </w:r>
      <w:r w:rsidRPr="007A0ADA">
        <w:rPr>
          <w:sz w:val="24"/>
          <w:szCs w:val="24"/>
        </w:rPr>
        <w:t xml:space="preserve">) </w:t>
      </w:r>
      <w:r w:rsidRPr="007A0ADA">
        <w:rPr>
          <w:rFonts w:hint="eastAsia"/>
          <w:sz w:val="24"/>
          <w:szCs w:val="24"/>
        </w:rPr>
        <w:t>。</w:t>
      </w:r>
      <w:r w:rsidRPr="007A0ADA">
        <w:rPr>
          <w:sz w:val="24"/>
          <w:szCs w:val="24"/>
        </w:rPr>
        <w:t>    </w:t>
      </w:r>
      <w:r w:rsidRPr="007A0ADA">
        <w:rPr>
          <w:rFonts w:hint="eastAsia"/>
          <w:sz w:val="24"/>
          <w:szCs w:val="24"/>
        </w:rPr>
        <w:t>随着</w:t>
      </w:r>
      <w:r w:rsidRPr="007A0ADA">
        <w:rPr>
          <w:sz w:val="24"/>
          <w:szCs w:val="24"/>
        </w:rPr>
        <w:t xml:space="preserve"> </w:t>
      </w:r>
      <w:r w:rsidRPr="007A0ADA">
        <w:rPr>
          <w:rFonts w:hint="eastAsia"/>
          <w:sz w:val="24"/>
          <w:szCs w:val="24"/>
        </w:rPr>
        <w:t>“</w:t>
      </w:r>
      <w:r w:rsidRPr="007A0ADA">
        <w:rPr>
          <w:sz w:val="24"/>
          <w:szCs w:val="24"/>
        </w:rPr>
        <w:t>3+2</w:t>
      </w:r>
      <w:r w:rsidRPr="007A0ADA">
        <w:rPr>
          <w:rFonts w:hint="eastAsia"/>
          <w:sz w:val="24"/>
          <w:szCs w:val="24"/>
        </w:rPr>
        <w:t>”的推行，中职生升大学的途径增至</w:t>
      </w:r>
      <w:r w:rsidRPr="007A0ADA">
        <w:rPr>
          <w:sz w:val="24"/>
          <w:szCs w:val="24"/>
        </w:rPr>
        <w:t>4</w:t>
      </w:r>
      <w:r w:rsidRPr="007A0ADA">
        <w:rPr>
          <w:rFonts w:hint="eastAsia"/>
          <w:sz w:val="24"/>
          <w:szCs w:val="24"/>
        </w:rPr>
        <w:t>条，中职生读大学的道路更加宽广。以后中职学生不是一毕业就走进社会，而是也能上大学，读研究生，读博。</w:t>
      </w:r>
    </w:p>
    <w:p w:rsidR="00F5095D" w:rsidRPr="007A0ADA" w:rsidRDefault="007635E7" w:rsidP="007A0ADA">
      <w:pPr>
        <w:spacing w:line="380" w:lineRule="exact"/>
        <w:ind w:firstLineChars="200" w:firstLine="480"/>
        <w:jc w:val="left"/>
        <w:rPr>
          <w:color w:val="FF0000"/>
          <w:sz w:val="24"/>
          <w:szCs w:val="24"/>
        </w:rPr>
      </w:pPr>
      <w:r w:rsidRPr="007A0ADA">
        <w:rPr>
          <w:color w:val="FF0000"/>
          <w:sz w:val="24"/>
          <w:szCs w:val="24"/>
        </w:rPr>
        <w:t>11</w:t>
      </w:r>
      <w:r w:rsidRPr="007A0ADA">
        <w:rPr>
          <w:rFonts w:hint="eastAsia"/>
          <w:color w:val="FF0000"/>
          <w:sz w:val="24"/>
          <w:szCs w:val="24"/>
        </w:rPr>
        <w:t>问：技能高考与普通高考有何不同？</w:t>
      </w:r>
      <w:r w:rsidRPr="007A0ADA">
        <w:rPr>
          <w:color w:val="FF0000"/>
          <w:sz w:val="24"/>
          <w:szCs w:val="24"/>
        </w:rPr>
        <w:t xml:space="preserve">   </w:t>
      </w:r>
    </w:p>
    <w:p w:rsidR="00F5095D" w:rsidRPr="007A0ADA" w:rsidRDefault="007635E7" w:rsidP="007A0ADA">
      <w:pPr>
        <w:spacing w:line="380" w:lineRule="exact"/>
        <w:ind w:firstLineChars="200" w:firstLine="480"/>
        <w:jc w:val="left"/>
        <w:rPr>
          <w:sz w:val="24"/>
          <w:szCs w:val="24"/>
        </w:rPr>
      </w:pPr>
      <w:r w:rsidRPr="007A0ADA">
        <w:rPr>
          <w:rFonts w:hint="eastAsia"/>
          <w:sz w:val="24"/>
          <w:szCs w:val="24"/>
        </w:rPr>
        <w:t>答：</w:t>
      </w:r>
      <w:r w:rsidRPr="007A0ADA">
        <w:rPr>
          <w:rFonts w:hint="eastAsia"/>
          <w:color w:val="FF0000"/>
          <w:sz w:val="24"/>
          <w:szCs w:val="24"/>
        </w:rPr>
        <w:t>技能高考</w:t>
      </w:r>
      <w:r w:rsidRPr="007A0ADA">
        <w:rPr>
          <w:rFonts w:hint="eastAsia"/>
          <w:sz w:val="24"/>
          <w:szCs w:val="24"/>
        </w:rPr>
        <w:t>是国家为了加强中高职衔接，实行以专业技能成绩为主、文化成绩为辅的一种考试形式。考试时分技能操作考试和文化综合考试两类。技能操作考试的内容原则上为国家相关行业初级或中级技术等级标准，文化综合考试科</w:t>
      </w:r>
      <w:r w:rsidRPr="007A0ADA">
        <w:rPr>
          <w:rFonts w:hint="eastAsia"/>
          <w:color w:val="000000" w:themeColor="text1"/>
          <w:sz w:val="24"/>
          <w:szCs w:val="24"/>
        </w:rPr>
        <w:t>目内容为语文、数学和英语。技能操作考试时间一般为中职毕业年份的</w:t>
      </w:r>
      <w:r w:rsidRPr="007A0ADA">
        <w:rPr>
          <w:color w:val="000000" w:themeColor="text1"/>
          <w:sz w:val="24"/>
          <w:szCs w:val="24"/>
        </w:rPr>
        <w:t>4</w:t>
      </w:r>
      <w:r w:rsidRPr="007A0ADA">
        <w:rPr>
          <w:rFonts w:hint="eastAsia"/>
          <w:color w:val="000000" w:themeColor="text1"/>
          <w:sz w:val="24"/>
          <w:szCs w:val="24"/>
        </w:rPr>
        <w:t>月份进行，文化综合考试与普通高考时间一致。录取时技能操作考试成绩占</w:t>
      </w:r>
      <w:r w:rsidRPr="007A0ADA">
        <w:rPr>
          <w:color w:val="000000" w:themeColor="text1"/>
          <w:sz w:val="24"/>
          <w:szCs w:val="24"/>
        </w:rPr>
        <w:t>70%</w:t>
      </w:r>
      <w:r w:rsidRPr="007A0ADA">
        <w:rPr>
          <w:rFonts w:hint="eastAsia"/>
          <w:color w:val="000000" w:themeColor="text1"/>
          <w:sz w:val="24"/>
          <w:szCs w:val="24"/>
        </w:rPr>
        <w:t>，文化综合考试占</w:t>
      </w:r>
      <w:r w:rsidRPr="007A0ADA">
        <w:rPr>
          <w:color w:val="000000" w:themeColor="text1"/>
          <w:sz w:val="24"/>
          <w:szCs w:val="24"/>
        </w:rPr>
        <w:t>30%</w:t>
      </w:r>
      <w:r w:rsidRPr="007A0ADA">
        <w:rPr>
          <w:rFonts w:hint="eastAsia"/>
          <w:color w:val="000000" w:themeColor="text1"/>
          <w:sz w:val="24"/>
          <w:szCs w:val="24"/>
        </w:rPr>
        <w:t>，合并计算总成绩录取。对文</w:t>
      </w:r>
      <w:r w:rsidRPr="007A0ADA">
        <w:rPr>
          <w:rFonts w:hint="eastAsia"/>
          <w:sz w:val="24"/>
          <w:szCs w:val="24"/>
        </w:rPr>
        <w:t>化基础一般的中职生来说，只要专业技能扎实，升学相对容易。</w:t>
      </w:r>
      <w:r w:rsidRPr="007A0ADA">
        <w:rPr>
          <w:sz w:val="24"/>
          <w:szCs w:val="24"/>
        </w:rPr>
        <w:t xml:space="preserve"> </w:t>
      </w:r>
    </w:p>
    <w:p w:rsidR="00F5095D" w:rsidRPr="007A0ADA" w:rsidRDefault="007635E7" w:rsidP="007A0ADA">
      <w:pPr>
        <w:spacing w:line="380" w:lineRule="exact"/>
        <w:ind w:firstLineChars="200" w:firstLine="480"/>
        <w:jc w:val="left"/>
        <w:rPr>
          <w:sz w:val="24"/>
          <w:szCs w:val="24"/>
        </w:rPr>
      </w:pPr>
      <w:r w:rsidRPr="007A0ADA">
        <w:rPr>
          <w:rFonts w:hint="eastAsia"/>
          <w:color w:val="FF0000"/>
          <w:sz w:val="24"/>
          <w:szCs w:val="24"/>
        </w:rPr>
        <w:t>普通高考</w:t>
      </w:r>
      <w:r w:rsidRPr="007A0ADA">
        <w:rPr>
          <w:rFonts w:hint="eastAsia"/>
          <w:sz w:val="24"/>
          <w:szCs w:val="24"/>
        </w:rPr>
        <w:t>是现行普高学生毕业参</w:t>
      </w:r>
      <w:r w:rsidRPr="007A0ADA">
        <w:rPr>
          <w:rFonts w:hint="eastAsia"/>
          <w:color w:val="000000" w:themeColor="text1"/>
          <w:sz w:val="24"/>
          <w:szCs w:val="24"/>
        </w:rPr>
        <w:t>加的高考，考试分为文科和理科两类，考试的内容主要是文化知识（笔试）。</w:t>
      </w:r>
    </w:p>
    <w:p w:rsidR="00F5095D" w:rsidRPr="007A0ADA" w:rsidRDefault="007635E7" w:rsidP="007A0ADA">
      <w:pPr>
        <w:spacing w:line="380" w:lineRule="exact"/>
        <w:ind w:firstLineChars="200" w:firstLine="480"/>
        <w:jc w:val="left"/>
        <w:rPr>
          <w:color w:val="FF0000"/>
          <w:sz w:val="24"/>
          <w:szCs w:val="24"/>
        </w:rPr>
      </w:pPr>
      <w:r w:rsidRPr="007A0ADA">
        <w:rPr>
          <w:color w:val="FF0000"/>
          <w:sz w:val="24"/>
          <w:szCs w:val="24"/>
        </w:rPr>
        <w:t>12</w:t>
      </w:r>
      <w:r w:rsidRPr="007A0ADA">
        <w:rPr>
          <w:rFonts w:hint="eastAsia"/>
          <w:color w:val="FF0000"/>
          <w:sz w:val="24"/>
          <w:szCs w:val="24"/>
        </w:rPr>
        <w:t>问：我到你校就读，大学不想上，就业怎么样？</w:t>
      </w:r>
      <w:r w:rsidRPr="007A0ADA">
        <w:rPr>
          <w:color w:val="FF0000"/>
          <w:sz w:val="24"/>
          <w:szCs w:val="24"/>
        </w:rPr>
        <w:t xml:space="preserve">   </w:t>
      </w:r>
    </w:p>
    <w:p w:rsidR="00F5095D" w:rsidRPr="007A0ADA" w:rsidRDefault="007635E7" w:rsidP="007A0ADA">
      <w:pPr>
        <w:spacing w:line="380" w:lineRule="exact"/>
        <w:ind w:firstLineChars="200" w:firstLine="480"/>
        <w:jc w:val="left"/>
        <w:rPr>
          <w:sz w:val="24"/>
          <w:szCs w:val="24"/>
        </w:rPr>
      </w:pPr>
      <w:r w:rsidRPr="007A0ADA">
        <w:rPr>
          <w:rFonts w:hint="eastAsia"/>
          <w:sz w:val="24"/>
          <w:szCs w:val="24"/>
        </w:rPr>
        <w:lastRenderedPageBreak/>
        <w:t>答：请放心，像你这种情况，我校会负责到底。我校与全国很多的用人单位都有很好的合作关系，只要你专业技能扎实，我们一定会将你推荐到合适的单位、合适的岗位，并且会对你进行跟踪，关注你的发展，你的成长。</w:t>
      </w:r>
      <w:r w:rsidRPr="007A0ADA">
        <w:rPr>
          <w:sz w:val="24"/>
          <w:szCs w:val="24"/>
        </w:rPr>
        <w:t xml:space="preserve"> </w:t>
      </w:r>
    </w:p>
    <w:p w:rsidR="00F5095D" w:rsidRPr="007A0ADA" w:rsidRDefault="007635E7" w:rsidP="007A0ADA">
      <w:pPr>
        <w:spacing w:line="380" w:lineRule="exact"/>
        <w:ind w:firstLineChars="200" w:firstLine="480"/>
        <w:jc w:val="left"/>
        <w:rPr>
          <w:color w:val="FF0000"/>
          <w:sz w:val="24"/>
          <w:szCs w:val="24"/>
        </w:rPr>
      </w:pPr>
      <w:r w:rsidRPr="007A0ADA">
        <w:rPr>
          <w:color w:val="FF0000"/>
          <w:sz w:val="24"/>
          <w:szCs w:val="24"/>
        </w:rPr>
        <w:t>13</w:t>
      </w:r>
      <w:r w:rsidRPr="007A0ADA">
        <w:rPr>
          <w:rFonts w:hint="eastAsia"/>
          <w:color w:val="FF0000"/>
          <w:sz w:val="24"/>
          <w:szCs w:val="24"/>
        </w:rPr>
        <w:t>问：我对选择专业不很清楚，可否给我提点建议？</w:t>
      </w:r>
    </w:p>
    <w:p w:rsidR="00F5095D" w:rsidRPr="007A0ADA" w:rsidRDefault="007635E7" w:rsidP="007A0ADA">
      <w:pPr>
        <w:spacing w:line="380" w:lineRule="exact"/>
        <w:ind w:firstLineChars="200" w:firstLine="480"/>
        <w:jc w:val="left"/>
        <w:rPr>
          <w:sz w:val="24"/>
          <w:szCs w:val="24"/>
        </w:rPr>
      </w:pPr>
      <w:r w:rsidRPr="007A0ADA">
        <w:rPr>
          <w:rFonts w:hint="eastAsia"/>
          <w:sz w:val="24"/>
          <w:szCs w:val="24"/>
        </w:rPr>
        <w:t>答：我校所有专业都是适应市场需求开设的，各专业并无好坏之分。“三百六十行，行行出状元”说的就是这个道理。当然，人的爱好、兴趣、身体状况可能有所不同，这决定着将来的职业发展走向。你在选择专业时，可以根据你的兴趣、爱好和未来职业规划，结合你的家庭成员的职业取向综合作出选择。选择专业时应克服从众心理，避免人人亦云，随大流。</w:t>
      </w:r>
      <w:r w:rsidRPr="007A0ADA">
        <w:rPr>
          <w:sz w:val="24"/>
          <w:szCs w:val="24"/>
        </w:rPr>
        <w:t xml:space="preserve"> </w:t>
      </w:r>
    </w:p>
    <w:p w:rsidR="00F5095D" w:rsidRPr="007A0ADA" w:rsidRDefault="007635E7" w:rsidP="007A0ADA">
      <w:pPr>
        <w:spacing w:line="380" w:lineRule="exact"/>
        <w:ind w:firstLineChars="200" w:firstLine="480"/>
        <w:jc w:val="left"/>
        <w:rPr>
          <w:color w:val="FF0000"/>
          <w:sz w:val="24"/>
          <w:szCs w:val="24"/>
        </w:rPr>
      </w:pPr>
      <w:r w:rsidRPr="007A0ADA">
        <w:rPr>
          <w:color w:val="FF0000"/>
          <w:sz w:val="24"/>
          <w:szCs w:val="24"/>
        </w:rPr>
        <w:t>14</w:t>
      </w:r>
      <w:r w:rsidRPr="007A0ADA">
        <w:rPr>
          <w:rFonts w:hint="eastAsia"/>
          <w:color w:val="FF0000"/>
          <w:sz w:val="24"/>
          <w:szCs w:val="24"/>
        </w:rPr>
        <w:t>问：我想报读你们学校，在网上填报志愿要注意什么？</w:t>
      </w:r>
      <w:r w:rsidRPr="007A0ADA">
        <w:rPr>
          <w:color w:val="FF0000"/>
          <w:sz w:val="24"/>
          <w:szCs w:val="24"/>
        </w:rPr>
        <w:t xml:space="preserve">    </w:t>
      </w:r>
    </w:p>
    <w:p w:rsidR="00F5095D" w:rsidRPr="007A0ADA" w:rsidRDefault="007635E7" w:rsidP="007A0ADA">
      <w:pPr>
        <w:spacing w:line="380" w:lineRule="exact"/>
        <w:jc w:val="left"/>
        <w:rPr>
          <w:sz w:val="24"/>
          <w:szCs w:val="24"/>
        </w:rPr>
      </w:pPr>
      <w:r w:rsidRPr="007A0ADA">
        <w:rPr>
          <w:sz w:val="24"/>
          <w:szCs w:val="24"/>
        </w:rPr>
        <w:t xml:space="preserve">   </w:t>
      </w:r>
      <w:r w:rsidRPr="007A0ADA">
        <w:rPr>
          <w:rFonts w:hint="eastAsia"/>
          <w:sz w:val="24"/>
          <w:szCs w:val="24"/>
        </w:rPr>
        <w:t>答：（</w:t>
      </w:r>
      <w:r w:rsidRPr="007A0ADA">
        <w:rPr>
          <w:sz w:val="24"/>
          <w:szCs w:val="24"/>
        </w:rPr>
        <w:t>1</w:t>
      </w:r>
      <w:r w:rsidRPr="007A0ADA">
        <w:rPr>
          <w:rFonts w:hint="eastAsia"/>
          <w:sz w:val="24"/>
          <w:szCs w:val="24"/>
        </w:rPr>
        <w:t>）若要报读我校“</w:t>
      </w:r>
      <w:r w:rsidRPr="007A0ADA">
        <w:rPr>
          <w:sz w:val="24"/>
          <w:szCs w:val="24"/>
        </w:rPr>
        <w:t>3+2</w:t>
      </w:r>
      <w:r w:rsidRPr="007A0ADA">
        <w:rPr>
          <w:rFonts w:hint="eastAsia"/>
          <w:sz w:val="24"/>
          <w:szCs w:val="24"/>
        </w:rPr>
        <w:t>”专业，必须在规定填报志愿时间里网上</w:t>
      </w:r>
      <w:r w:rsidRPr="007A0ADA">
        <w:rPr>
          <w:rFonts w:hint="eastAsia"/>
          <w:sz w:val="24"/>
          <w:szCs w:val="24"/>
          <w:highlight w:val="yellow"/>
        </w:rPr>
        <w:t>第三批</w:t>
      </w:r>
      <w:r w:rsidRPr="007A0ADA">
        <w:rPr>
          <w:rFonts w:hint="eastAsia"/>
          <w:sz w:val="24"/>
          <w:szCs w:val="24"/>
        </w:rPr>
        <w:t>填报我校，选择</w:t>
      </w:r>
      <w:r w:rsidRPr="007A0ADA">
        <w:rPr>
          <w:rFonts w:hint="eastAsia"/>
          <w:sz w:val="24"/>
          <w:szCs w:val="24"/>
          <w:highlight w:val="yellow"/>
        </w:rPr>
        <w:t>具体专业</w:t>
      </w:r>
      <w:r w:rsidRPr="007A0ADA">
        <w:rPr>
          <w:rFonts w:hint="eastAsia"/>
          <w:sz w:val="24"/>
          <w:szCs w:val="24"/>
        </w:rPr>
        <w:t>后提交。为防止“</w:t>
      </w:r>
      <w:r w:rsidRPr="007A0ADA">
        <w:rPr>
          <w:sz w:val="24"/>
          <w:szCs w:val="24"/>
        </w:rPr>
        <w:t>3+2</w:t>
      </w:r>
      <w:r w:rsidRPr="007A0ADA">
        <w:rPr>
          <w:rFonts w:hint="eastAsia"/>
          <w:sz w:val="24"/>
          <w:szCs w:val="24"/>
        </w:rPr>
        <w:t>”掉档未录取，在</w:t>
      </w:r>
      <w:r w:rsidRPr="007A0ADA">
        <w:rPr>
          <w:rFonts w:hint="eastAsia"/>
          <w:sz w:val="24"/>
          <w:szCs w:val="24"/>
          <w:highlight w:val="yellow"/>
        </w:rPr>
        <w:t>第四批</w:t>
      </w:r>
      <w:r w:rsidRPr="007A0ADA">
        <w:rPr>
          <w:rFonts w:hint="eastAsia"/>
          <w:sz w:val="24"/>
          <w:szCs w:val="24"/>
        </w:rPr>
        <w:t>中职志愿里也请填报</w:t>
      </w:r>
      <w:r w:rsidRPr="007A0ADA">
        <w:rPr>
          <w:rFonts w:hint="eastAsia"/>
          <w:sz w:val="24"/>
          <w:szCs w:val="24"/>
          <w:highlight w:val="yellow"/>
        </w:rPr>
        <w:t>我校为第一志愿学校</w:t>
      </w:r>
      <w:r w:rsidRPr="007A0ADA">
        <w:rPr>
          <w:rFonts w:hint="eastAsia"/>
          <w:sz w:val="24"/>
          <w:szCs w:val="24"/>
        </w:rPr>
        <w:t>及填报</w:t>
      </w:r>
      <w:r w:rsidRPr="007A0ADA">
        <w:rPr>
          <w:rFonts w:hint="eastAsia"/>
          <w:sz w:val="24"/>
          <w:szCs w:val="24"/>
          <w:highlight w:val="yellow"/>
        </w:rPr>
        <w:t>具体专业</w:t>
      </w:r>
      <w:r w:rsidRPr="007A0ADA">
        <w:rPr>
          <w:rFonts w:hint="eastAsia"/>
          <w:sz w:val="24"/>
          <w:szCs w:val="24"/>
        </w:rPr>
        <w:t>。</w:t>
      </w:r>
      <w:r w:rsidRPr="007A0ADA">
        <w:rPr>
          <w:sz w:val="24"/>
          <w:szCs w:val="24"/>
        </w:rPr>
        <w:t xml:space="preserve">    </w:t>
      </w:r>
    </w:p>
    <w:p w:rsidR="00F5095D" w:rsidRPr="007A0ADA" w:rsidRDefault="007635E7" w:rsidP="007A0ADA">
      <w:pPr>
        <w:spacing w:line="380" w:lineRule="exact"/>
        <w:jc w:val="left"/>
        <w:rPr>
          <w:sz w:val="24"/>
          <w:szCs w:val="24"/>
        </w:rPr>
      </w:pPr>
      <w:r w:rsidRPr="007A0ADA">
        <w:rPr>
          <w:sz w:val="24"/>
          <w:szCs w:val="24"/>
        </w:rPr>
        <w:t xml:space="preserve">   </w:t>
      </w:r>
      <w:r w:rsidRPr="007A0ADA">
        <w:rPr>
          <w:rFonts w:hint="eastAsia"/>
          <w:sz w:val="24"/>
          <w:szCs w:val="24"/>
        </w:rPr>
        <w:t>（</w:t>
      </w:r>
      <w:r w:rsidRPr="007A0ADA">
        <w:rPr>
          <w:sz w:val="24"/>
          <w:szCs w:val="24"/>
        </w:rPr>
        <w:t>2</w:t>
      </w:r>
      <w:r w:rsidRPr="007A0ADA">
        <w:rPr>
          <w:rFonts w:hint="eastAsia"/>
          <w:sz w:val="24"/>
          <w:szCs w:val="24"/>
        </w:rPr>
        <w:t>）填报第四批中职志愿时，除了选择学校，还可以网上选择我校</w:t>
      </w:r>
      <w:r w:rsidRPr="007A0ADA">
        <w:rPr>
          <w:sz w:val="24"/>
          <w:szCs w:val="24"/>
        </w:rPr>
        <w:t>18</w:t>
      </w:r>
      <w:r w:rsidRPr="007A0ADA">
        <w:rPr>
          <w:rFonts w:hint="eastAsia"/>
          <w:sz w:val="24"/>
          <w:szCs w:val="24"/>
        </w:rPr>
        <w:t>个具体专业，然后提交。</w:t>
      </w:r>
    </w:p>
    <w:p w:rsidR="00F5095D" w:rsidRPr="007A0ADA" w:rsidRDefault="007635E7" w:rsidP="007A0ADA">
      <w:pPr>
        <w:spacing w:line="380" w:lineRule="exact"/>
        <w:ind w:firstLineChars="200" w:firstLine="480"/>
        <w:jc w:val="left"/>
        <w:rPr>
          <w:color w:val="FF0000"/>
          <w:sz w:val="24"/>
          <w:szCs w:val="24"/>
        </w:rPr>
      </w:pPr>
      <w:r w:rsidRPr="007A0ADA">
        <w:rPr>
          <w:color w:val="FF0000"/>
          <w:sz w:val="24"/>
          <w:szCs w:val="24"/>
        </w:rPr>
        <w:t>15</w:t>
      </w:r>
      <w:r w:rsidRPr="007A0ADA">
        <w:rPr>
          <w:rFonts w:hint="eastAsia"/>
          <w:color w:val="FF0000"/>
          <w:sz w:val="24"/>
          <w:szCs w:val="24"/>
        </w:rPr>
        <w:t>问：我是高中或大专或本科毕业，有相应毕业证，想报读你校，学制几年？</w:t>
      </w:r>
    </w:p>
    <w:p w:rsidR="00F5095D" w:rsidRPr="007A0ADA" w:rsidRDefault="007635E7" w:rsidP="007A0ADA">
      <w:pPr>
        <w:spacing w:line="380" w:lineRule="exact"/>
        <w:ind w:firstLineChars="200" w:firstLine="480"/>
        <w:jc w:val="left"/>
        <w:rPr>
          <w:color w:val="000000"/>
          <w:sz w:val="24"/>
          <w:szCs w:val="24"/>
        </w:rPr>
      </w:pPr>
      <w:r w:rsidRPr="007A0ADA">
        <w:rPr>
          <w:rFonts w:hint="eastAsia"/>
          <w:sz w:val="24"/>
          <w:szCs w:val="24"/>
        </w:rPr>
        <w:t>答：</w:t>
      </w:r>
      <w:r w:rsidRPr="007A0ADA">
        <w:rPr>
          <w:rFonts w:hint="eastAsia"/>
          <w:color w:val="000000"/>
          <w:sz w:val="24"/>
          <w:szCs w:val="24"/>
        </w:rPr>
        <w:t>高中及以上文凭者报读我校，凡医药卫生类专业如护理、助产、药剂、康复技术等专业学制</w:t>
      </w:r>
      <w:r w:rsidRPr="007A0ADA">
        <w:rPr>
          <w:color w:val="000000"/>
          <w:sz w:val="24"/>
          <w:szCs w:val="24"/>
        </w:rPr>
        <w:t>3</w:t>
      </w:r>
      <w:r w:rsidRPr="007A0ADA">
        <w:rPr>
          <w:rFonts w:hint="eastAsia"/>
          <w:color w:val="000000"/>
          <w:sz w:val="24"/>
          <w:szCs w:val="24"/>
        </w:rPr>
        <w:t>年，其他专业学制一年或两年（学生自定）。</w:t>
      </w:r>
    </w:p>
    <w:p w:rsidR="00F5095D" w:rsidRPr="007A0ADA" w:rsidRDefault="007635E7" w:rsidP="007A0ADA">
      <w:pPr>
        <w:spacing w:line="380" w:lineRule="exact"/>
        <w:ind w:firstLineChars="200" w:firstLine="480"/>
        <w:jc w:val="left"/>
        <w:rPr>
          <w:color w:val="FF0000"/>
          <w:sz w:val="24"/>
          <w:szCs w:val="24"/>
        </w:rPr>
      </w:pPr>
      <w:r w:rsidRPr="007A0ADA">
        <w:rPr>
          <w:color w:val="FF0000"/>
          <w:sz w:val="24"/>
          <w:szCs w:val="24"/>
        </w:rPr>
        <w:t>16</w:t>
      </w:r>
      <w:r w:rsidRPr="007A0ADA">
        <w:rPr>
          <w:rFonts w:hint="eastAsia"/>
          <w:color w:val="FF0000"/>
          <w:sz w:val="24"/>
          <w:szCs w:val="24"/>
        </w:rPr>
        <w:t>问：我孩子的户籍、学籍都是在湖北省外，能够报读你们学校吗？</w:t>
      </w:r>
    </w:p>
    <w:p w:rsidR="00F5095D" w:rsidRPr="007A0ADA" w:rsidRDefault="007635E7" w:rsidP="007A0ADA">
      <w:pPr>
        <w:spacing w:line="380" w:lineRule="exact"/>
        <w:ind w:firstLineChars="200" w:firstLine="480"/>
        <w:jc w:val="left"/>
        <w:rPr>
          <w:color w:val="000000"/>
          <w:sz w:val="24"/>
          <w:szCs w:val="24"/>
        </w:rPr>
      </w:pPr>
      <w:r w:rsidRPr="007A0ADA">
        <w:rPr>
          <w:rFonts w:hint="eastAsia"/>
          <w:sz w:val="24"/>
          <w:szCs w:val="24"/>
        </w:rPr>
        <w:t>答：</w:t>
      </w:r>
      <w:r w:rsidRPr="007A0ADA">
        <w:rPr>
          <w:rFonts w:hint="eastAsia"/>
          <w:color w:val="000000"/>
          <w:sz w:val="24"/>
          <w:szCs w:val="24"/>
        </w:rPr>
        <w:t>根据湖北省有关招生政策规定，不能招收户籍、学籍均在湖北省外的学生。</w:t>
      </w:r>
    </w:p>
    <w:p w:rsidR="007A0ADA" w:rsidRPr="007A0ADA" w:rsidRDefault="007A0ADA" w:rsidP="007A0ADA">
      <w:pPr>
        <w:spacing w:line="380" w:lineRule="exact"/>
        <w:ind w:firstLineChars="200" w:firstLine="480"/>
        <w:jc w:val="left"/>
        <w:rPr>
          <w:color w:val="FF0000"/>
          <w:sz w:val="24"/>
          <w:szCs w:val="24"/>
        </w:rPr>
      </w:pPr>
      <w:r w:rsidRPr="007A0ADA">
        <w:rPr>
          <w:rFonts w:hint="eastAsia"/>
          <w:color w:val="FF0000"/>
          <w:sz w:val="24"/>
          <w:szCs w:val="24"/>
        </w:rPr>
        <w:t>17</w:t>
      </w:r>
      <w:r w:rsidRPr="007A0ADA">
        <w:rPr>
          <w:rFonts w:hint="eastAsia"/>
          <w:color w:val="FF0000"/>
          <w:sz w:val="24"/>
          <w:szCs w:val="24"/>
        </w:rPr>
        <w:t>问：学校什么时候开始接受新生报名？</w:t>
      </w:r>
    </w:p>
    <w:p w:rsidR="007A0ADA" w:rsidRPr="007A0ADA" w:rsidRDefault="007A0ADA" w:rsidP="007A0ADA">
      <w:pPr>
        <w:spacing w:line="380" w:lineRule="exact"/>
        <w:ind w:firstLineChars="200" w:firstLine="480"/>
        <w:jc w:val="left"/>
        <w:rPr>
          <w:color w:val="000000" w:themeColor="text1"/>
          <w:sz w:val="24"/>
          <w:szCs w:val="24"/>
        </w:rPr>
      </w:pPr>
      <w:r w:rsidRPr="007A0ADA">
        <w:rPr>
          <w:rFonts w:hint="eastAsia"/>
          <w:color w:val="000000" w:themeColor="text1"/>
          <w:sz w:val="24"/>
          <w:szCs w:val="24"/>
        </w:rPr>
        <w:t>答：我校拟于</w:t>
      </w:r>
      <w:r w:rsidRPr="007A0ADA">
        <w:rPr>
          <w:rFonts w:hint="eastAsia"/>
          <w:color w:val="000000" w:themeColor="text1"/>
          <w:sz w:val="24"/>
          <w:szCs w:val="24"/>
        </w:rPr>
        <w:t>6</w:t>
      </w:r>
      <w:r w:rsidRPr="007A0ADA">
        <w:rPr>
          <w:rFonts w:hint="eastAsia"/>
          <w:color w:val="000000" w:themeColor="text1"/>
          <w:sz w:val="24"/>
          <w:szCs w:val="24"/>
        </w:rPr>
        <w:t>月</w:t>
      </w:r>
      <w:r w:rsidRPr="007A0ADA">
        <w:rPr>
          <w:rFonts w:hint="eastAsia"/>
          <w:color w:val="000000" w:themeColor="text1"/>
          <w:sz w:val="24"/>
          <w:szCs w:val="24"/>
        </w:rPr>
        <w:t>25</w:t>
      </w:r>
      <w:r w:rsidRPr="007A0ADA">
        <w:rPr>
          <w:rFonts w:hint="eastAsia"/>
          <w:color w:val="000000" w:themeColor="text1"/>
          <w:sz w:val="24"/>
          <w:szCs w:val="24"/>
        </w:rPr>
        <w:t>日起开始招生值班，</w:t>
      </w:r>
      <w:r w:rsidRPr="007A0ADA">
        <w:rPr>
          <w:rFonts w:hint="eastAsia"/>
          <w:color w:val="000000" w:themeColor="text1"/>
          <w:sz w:val="24"/>
          <w:szCs w:val="24"/>
          <w:highlight w:val="yellow"/>
        </w:rPr>
        <w:t>仅</w:t>
      </w:r>
      <w:r w:rsidRPr="007A0ADA">
        <w:rPr>
          <w:rFonts w:hint="eastAsia"/>
          <w:color w:val="000000" w:themeColor="text1"/>
          <w:sz w:val="24"/>
          <w:szCs w:val="24"/>
        </w:rPr>
        <w:t>接受</w:t>
      </w:r>
      <w:r w:rsidRPr="007A0ADA">
        <w:rPr>
          <w:rFonts w:hint="eastAsia"/>
          <w:color w:val="000000" w:themeColor="text1"/>
          <w:sz w:val="24"/>
          <w:szCs w:val="24"/>
          <w:highlight w:val="yellow"/>
        </w:rPr>
        <w:t>往届生</w:t>
      </w:r>
      <w:r w:rsidRPr="007A0ADA">
        <w:rPr>
          <w:rFonts w:hint="eastAsia"/>
          <w:color w:val="000000" w:themeColor="text1"/>
          <w:sz w:val="24"/>
          <w:szCs w:val="24"/>
        </w:rPr>
        <w:t>报名。</w:t>
      </w:r>
      <w:r w:rsidRPr="007A0ADA">
        <w:rPr>
          <w:rFonts w:hint="eastAsia"/>
          <w:color w:val="000000" w:themeColor="text1"/>
          <w:sz w:val="24"/>
          <w:szCs w:val="24"/>
        </w:rPr>
        <w:t>7</w:t>
      </w:r>
      <w:r w:rsidRPr="007A0ADA">
        <w:rPr>
          <w:rFonts w:hint="eastAsia"/>
          <w:color w:val="000000" w:themeColor="text1"/>
          <w:sz w:val="24"/>
          <w:szCs w:val="24"/>
        </w:rPr>
        <w:t>月</w:t>
      </w:r>
      <w:r w:rsidRPr="007A0ADA">
        <w:rPr>
          <w:rFonts w:hint="eastAsia"/>
          <w:color w:val="000000" w:themeColor="text1"/>
          <w:sz w:val="24"/>
          <w:szCs w:val="24"/>
        </w:rPr>
        <w:t>2</w:t>
      </w:r>
      <w:r w:rsidRPr="007A0ADA">
        <w:rPr>
          <w:rFonts w:hint="eastAsia"/>
          <w:color w:val="000000" w:themeColor="text1"/>
          <w:sz w:val="24"/>
          <w:szCs w:val="24"/>
        </w:rPr>
        <w:t>号开始接受</w:t>
      </w:r>
      <w:r w:rsidRPr="007A0ADA">
        <w:rPr>
          <w:rFonts w:hint="eastAsia"/>
          <w:color w:val="000000" w:themeColor="text1"/>
          <w:sz w:val="24"/>
          <w:szCs w:val="24"/>
          <w:highlight w:val="yellow"/>
        </w:rPr>
        <w:t>应届初三毕业生</w:t>
      </w:r>
      <w:r w:rsidRPr="007A0ADA">
        <w:rPr>
          <w:rFonts w:hint="eastAsia"/>
          <w:color w:val="000000" w:themeColor="text1"/>
          <w:sz w:val="24"/>
          <w:szCs w:val="24"/>
        </w:rPr>
        <w:t>来校</w:t>
      </w:r>
      <w:r w:rsidRPr="007A0ADA">
        <w:rPr>
          <w:rFonts w:hint="eastAsia"/>
          <w:color w:val="000000" w:themeColor="text1"/>
          <w:sz w:val="24"/>
          <w:szCs w:val="24"/>
          <w:highlight w:val="yellow"/>
        </w:rPr>
        <w:t>报名</w:t>
      </w:r>
      <w:r w:rsidRPr="007A0ADA">
        <w:rPr>
          <w:rFonts w:hint="eastAsia"/>
          <w:color w:val="000000" w:themeColor="text1"/>
          <w:sz w:val="24"/>
          <w:szCs w:val="24"/>
        </w:rPr>
        <w:t>。</w:t>
      </w:r>
    </w:p>
    <w:p w:rsidR="00F5095D" w:rsidRPr="007A0ADA" w:rsidRDefault="007A0ADA" w:rsidP="007A0ADA">
      <w:pPr>
        <w:spacing w:line="380" w:lineRule="exact"/>
        <w:ind w:firstLineChars="200" w:firstLine="480"/>
        <w:jc w:val="left"/>
        <w:rPr>
          <w:color w:val="FF0000"/>
          <w:sz w:val="24"/>
          <w:szCs w:val="24"/>
        </w:rPr>
      </w:pPr>
      <w:r w:rsidRPr="007A0ADA">
        <w:rPr>
          <w:color w:val="FF0000"/>
          <w:sz w:val="24"/>
          <w:szCs w:val="24"/>
        </w:rPr>
        <w:t>1</w:t>
      </w:r>
      <w:r w:rsidRPr="007A0ADA">
        <w:rPr>
          <w:rFonts w:hint="eastAsia"/>
          <w:color w:val="FF0000"/>
          <w:sz w:val="24"/>
          <w:szCs w:val="24"/>
        </w:rPr>
        <w:t>8</w:t>
      </w:r>
      <w:r w:rsidR="007635E7" w:rsidRPr="007A0ADA">
        <w:rPr>
          <w:rFonts w:hint="eastAsia"/>
          <w:color w:val="FF0000"/>
          <w:sz w:val="24"/>
          <w:szCs w:val="24"/>
        </w:rPr>
        <w:t>问：来校报名要带哪些证件？</w:t>
      </w:r>
    </w:p>
    <w:p w:rsidR="00F5095D" w:rsidRPr="007A0ADA" w:rsidRDefault="007635E7" w:rsidP="007A0ADA">
      <w:pPr>
        <w:spacing w:line="380" w:lineRule="exact"/>
        <w:ind w:firstLineChars="200" w:firstLine="480"/>
        <w:jc w:val="left"/>
        <w:rPr>
          <w:color w:val="000000" w:themeColor="text1"/>
          <w:sz w:val="24"/>
          <w:szCs w:val="24"/>
        </w:rPr>
      </w:pPr>
      <w:r w:rsidRPr="007A0ADA">
        <w:rPr>
          <w:rFonts w:hint="eastAsia"/>
          <w:sz w:val="24"/>
          <w:szCs w:val="24"/>
        </w:rPr>
        <w:t>答：</w:t>
      </w:r>
      <w:r w:rsidRPr="007A0ADA">
        <w:rPr>
          <w:rFonts w:hint="eastAsia"/>
          <w:color w:val="000000" w:themeColor="text1"/>
          <w:sz w:val="24"/>
          <w:szCs w:val="24"/>
        </w:rPr>
        <w:t>来校报名时，应届初中毕业生需携带准考证、身份证、毕业证、户口本的原件，往届生需携带身份证、毕业证、户口本的原件。</w:t>
      </w:r>
    </w:p>
    <w:p w:rsidR="00F5095D" w:rsidRPr="007A0ADA" w:rsidRDefault="007A0ADA" w:rsidP="007A0ADA">
      <w:pPr>
        <w:spacing w:line="380" w:lineRule="exact"/>
        <w:ind w:firstLineChars="200" w:firstLine="480"/>
        <w:jc w:val="left"/>
        <w:rPr>
          <w:color w:val="FF0000"/>
          <w:sz w:val="24"/>
          <w:szCs w:val="24"/>
        </w:rPr>
      </w:pPr>
      <w:r w:rsidRPr="007A0ADA">
        <w:rPr>
          <w:rFonts w:hint="eastAsia"/>
          <w:color w:val="FF0000"/>
          <w:sz w:val="24"/>
          <w:szCs w:val="24"/>
        </w:rPr>
        <w:t>19</w:t>
      </w:r>
      <w:r w:rsidR="007635E7" w:rsidRPr="007A0ADA">
        <w:rPr>
          <w:rFonts w:hint="eastAsia"/>
          <w:color w:val="FF0000"/>
          <w:sz w:val="24"/>
          <w:szCs w:val="24"/>
        </w:rPr>
        <w:t>问：来校报名缴费方式有哪些？</w:t>
      </w:r>
    </w:p>
    <w:p w:rsidR="00F5095D" w:rsidRPr="007A0ADA" w:rsidRDefault="007635E7" w:rsidP="007A0ADA">
      <w:pPr>
        <w:spacing w:line="380" w:lineRule="exact"/>
        <w:ind w:firstLineChars="200" w:firstLine="480"/>
        <w:jc w:val="left"/>
        <w:rPr>
          <w:color w:val="000000" w:themeColor="text1"/>
          <w:sz w:val="24"/>
          <w:szCs w:val="24"/>
        </w:rPr>
      </w:pPr>
      <w:r w:rsidRPr="007A0ADA">
        <w:rPr>
          <w:rFonts w:hint="eastAsia"/>
          <w:sz w:val="24"/>
          <w:szCs w:val="24"/>
        </w:rPr>
        <w:t>答：</w:t>
      </w:r>
      <w:r w:rsidRPr="007A0ADA">
        <w:rPr>
          <w:rFonts w:hint="eastAsia"/>
          <w:color w:val="000000" w:themeColor="text1"/>
          <w:sz w:val="24"/>
          <w:szCs w:val="24"/>
        </w:rPr>
        <w:t>来校报名缴费方式目前有两种：现金或刷卡，暂不支持支付宝及微信等方式付款。</w:t>
      </w:r>
    </w:p>
    <w:sectPr w:rsidR="00F5095D" w:rsidRPr="007A0ADA" w:rsidSect="00F5095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95D" w:rsidRDefault="00F5095D" w:rsidP="00F5095D">
      <w:r>
        <w:separator/>
      </w:r>
    </w:p>
  </w:endnote>
  <w:endnote w:type="continuationSeparator" w:id="0">
    <w:p w:rsidR="00F5095D" w:rsidRDefault="00F5095D" w:rsidP="00F509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5D" w:rsidRDefault="00C72445">
    <w:pPr>
      <w:pStyle w:val="a3"/>
      <w:jc w:val="right"/>
    </w:pPr>
    <w:r w:rsidRPr="00C72445">
      <w:fldChar w:fldCharType="begin"/>
    </w:r>
    <w:r w:rsidR="007635E7">
      <w:instrText xml:space="preserve"> PAGE   \* MERGEFORMAT </w:instrText>
    </w:r>
    <w:r w:rsidRPr="00C72445">
      <w:fldChar w:fldCharType="separate"/>
    </w:r>
    <w:r w:rsidR="00423352" w:rsidRPr="00423352">
      <w:rPr>
        <w:noProof/>
        <w:lang w:val="zh-CN"/>
      </w:rPr>
      <w:t>4</w:t>
    </w:r>
    <w:r>
      <w:rPr>
        <w:lang w:val="zh-CN"/>
      </w:rPr>
      <w:fldChar w:fldCharType="end"/>
    </w:r>
  </w:p>
  <w:p w:rsidR="00F5095D" w:rsidRDefault="00F5095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95D" w:rsidRDefault="00F5095D" w:rsidP="00F5095D">
      <w:r>
        <w:separator/>
      </w:r>
    </w:p>
  </w:footnote>
  <w:footnote w:type="continuationSeparator" w:id="0">
    <w:p w:rsidR="00F5095D" w:rsidRDefault="00F5095D" w:rsidP="00F509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985"/>
    <w:rsid w:val="0000491B"/>
    <w:rsid w:val="00084B8D"/>
    <w:rsid w:val="000A3C55"/>
    <w:rsid w:val="00120052"/>
    <w:rsid w:val="00185CE6"/>
    <w:rsid w:val="001D551D"/>
    <w:rsid w:val="00360985"/>
    <w:rsid w:val="00371C97"/>
    <w:rsid w:val="004020D0"/>
    <w:rsid w:val="00423352"/>
    <w:rsid w:val="004E5074"/>
    <w:rsid w:val="00597AC5"/>
    <w:rsid w:val="006057FF"/>
    <w:rsid w:val="00673543"/>
    <w:rsid w:val="00684ACB"/>
    <w:rsid w:val="007635E7"/>
    <w:rsid w:val="00764235"/>
    <w:rsid w:val="00791647"/>
    <w:rsid w:val="007A0ADA"/>
    <w:rsid w:val="007A1652"/>
    <w:rsid w:val="00845724"/>
    <w:rsid w:val="0086318C"/>
    <w:rsid w:val="008A1180"/>
    <w:rsid w:val="0097166F"/>
    <w:rsid w:val="009A6728"/>
    <w:rsid w:val="00A35F6A"/>
    <w:rsid w:val="00A90199"/>
    <w:rsid w:val="00A9640A"/>
    <w:rsid w:val="00B6021E"/>
    <w:rsid w:val="00BC09BF"/>
    <w:rsid w:val="00BC5CB9"/>
    <w:rsid w:val="00C14E34"/>
    <w:rsid w:val="00C6563D"/>
    <w:rsid w:val="00C72445"/>
    <w:rsid w:val="00CB4B50"/>
    <w:rsid w:val="00CC25D7"/>
    <w:rsid w:val="00E201A1"/>
    <w:rsid w:val="00E86039"/>
    <w:rsid w:val="00E9030D"/>
    <w:rsid w:val="00EF3A6C"/>
    <w:rsid w:val="00F4457F"/>
    <w:rsid w:val="00F5095D"/>
    <w:rsid w:val="00FD063F"/>
    <w:rsid w:val="00FF29DC"/>
    <w:rsid w:val="079B7173"/>
    <w:rsid w:val="08E41F47"/>
    <w:rsid w:val="0E735858"/>
    <w:rsid w:val="49195100"/>
    <w:rsid w:val="4CFF1A2D"/>
    <w:rsid w:val="538B7346"/>
    <w:rsid w:val="648D5DAA"/>
    <w:rsid w:val="67014E6A"/>
    <w:rsid w:val="74381BC5"/>
    <w:rsid w:val="7B3F69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9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5095D"/>
    <w:pPr>
      <w:tabs>
        <w:tab w:val="center" w:pos="4153"/>
        <w:tab w:val="right" w:pos="8306"/>
      </w:tabs>
      <w:snapToGrid w:val="0"/>
      <w:jc w:val="left"/>
    </w:pPr>
    <w:rPr>
      <w:sz w:val="18"/>
    </w:rPr>
  </w:style>
  <w:style w:type="paragraph" w:styleId="a4">
    <w:name w:val="header"/>
    <w:basedOn w:val="a"/>
    <w:link w:val="Char0"/>
    <w:uiPriority w:val="99"/>
    <w:qFormat/>
    <w:rsid w:val="00F5095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F5095D"/>
    <w:pPr>
      <w:widowControl/>
      <w:spacing w:before="100" w:beforeAutospacing="1" w:after="100" w:afterAutospacing="1"/>
      <w:jc w:val="left"/>
    </w:pPr>
    <w:rPr>
      <w:rFonts w:ascii="宋体" w:hAnsi="宋体" w:cs="宋体"/>
      <w:kern w:val="0"/>
      <w:sz w:val="24"/>
      <w:szCs w:val="24"/>
    </w:rPr>
  </w:style>
  <w:style w:type="character" w:customStyle="1" w:styleId="Char">
    <w:name w:val="页脚 Char"/>
    <w:basedOn w:val="a0"/>
    <w:link w:val="a3"/>
    <w:uiPriority w:val="99"/>
    <w:qFormat/>
    <w:locked/>
    <w:rsid w:val="00F5095D"/>
    <w:rPr>
      <w:rFonts w:cs="Times New Roman"/>
      <w:kern w:val="2"/>
      <w:sz w:val="22"/>
      <w:szCs w:val="22"/>
    </w:rPr>
  </w:style>
  <w:style w:type="character" w:customStyle="1" w:styleId="Char0">
    <w:name w:val="页眉 Char"/>
    <w:basedOn w:val="a0"/>
    <w:link w:val="a4"/>
    <w:uiPriority w:val="99"/>
    <w:semiHidden/>
    <w:qFormat/>
    <w:rsid w:val="00F5095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3690</Words>
  <Characters>276</Characters>
  <Application>Microsoft Office Word</Application>
  <DocSecurity>0</DocSecurity>
  <Lines>2</Lines>
  <Paragraphs>7</Paragraphs>
  <ScaleCrop>false</ScaleCrop>
  <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2018-05-28T08:04:00Z</cp:lastPrinted>
  <dcterms:created xsi:type="dcterms:W3CDTF">2018-06-11T09:27:00Z</dcterms:created>
  <dcterms:modified xsi:type="dcterms:W3CDTF">2018-06-12T02:17:00Z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