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420" w:lineRule="exact"/>
        <w:jc w:val="center"/>
        <w:textAlignment w:val="auto"/>
        <w:outlineLvl w:val="1"/>
        <w:rPr>
          <w:rFonts w:hint="eastAsia" w:ascii="黑体" w:eastAsia="黑体" w:cs="黑体"/>
          <w:w w:val="90"/>
          <w:kern w:val="0"/>
          <w:sz w:val="36"/>
          <w:szCs w:val="36"/>
          <w:lang w:eastAsia="zh-CN"/>
        </w:rPr>
      </w:pPr>
      <w:r>
        <w:rPr>
          <w:rFonts w:hint="eastAsia" w:ascii="黑体" w:eastAsia="黑体" w:cs="黑体"/>
          <w:w w:val="90"/>
          <w:kern w:val="0"/>
          <w:sz w:val="36"/>
          <w:szCs w:val="36"/>
          <w:lang w:eastAsia="zh-CN"/>
        </w:rPr>
        <w:t>服装部形体房维修采购询价公告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560" w:firstLineChars="200"/>
        <w:jc w:val="left"/>
        <w:textAlignment w:val="auto"/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hint="eastAsia" w:ascii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学校形体房因舞台、地面、灯具等设施设备损毁需要进行维修</w:t>
      </w:r>
      <w:r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eastAsia" w:ascii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项目</w:t>
      </w:r>
      <w:r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清单见附表，欢迎各</w:t>
      </w:r>
      <w:r>
        <w:rPr>
          <w:rFonts w:hint="eastAsia" w:ascii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维修资质</w:t>
      </w:r>
      <w:r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单位参与</w:t>
      </w:r>
      <w:r>
        <w:rPr>
          <w:rFonts w:hint="eastAsia" w:ascii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本项目采购的公开询价</w:t>
      </w:r>
      <w:r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报价。各</w:t>
      </w:r>
      <w:r>
        <w:rPr>
          <w:rFonts w:hint="eastAsia" w:ascii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报价</w:t>
      </w:r>
      <w:r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单位请将</w:t>
      </w:r>
      <w:r>
        <w:rPr>
          <w:rFonts w:hint="eastAsia" w:ascii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维修相关</w:t>
      </w:r>
      <w:r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资质证明文件的复印件</w:t>
      </w:r>
      <w:r>
        <w:rPr>
          <w:rFonts w:hint="eastAsia" w:ascii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及</w:t>
      </w:r>
      <w:r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询价</w:t>
      </w:r>
      <w:r>
        <w:rPr>
          <w:rFonts w:hint="eastAsia" w:ascii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报价</w:t>
      </w:r>
      <w:r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表盖章后用档案袋密封，封面注明投标名称、联系人、联系电话。投标文件请于201</w:t>
      </w:r>
      <w:r>
        <w:rPr>
          <w:rFonts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9年元</w:t>
      </w:r>
      <w:r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日9:30前送交（或邮寄至）学校总务处，地址：黄石市发展大道155号（湖北城市职业学校），联系人：李老师07146379883，15072056627。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/>
        <w:jc w:val="left"/>
        <w:textAlignment w:val="auto"/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学校由党政办、</w:t>
      </w:r>
      <w:r>
        <w:rPr>
          <w:rFonts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服装部、</w:t>
      </w:r>
      <w:r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总务处等部门人员共同组成公开询价小组，按同等条件下总报价</w:t>
      </w:r>
      <w:r>
        <w:rPr>
          <w:rFonts w:hint="eastAsia" w:ascii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（包干价）</w:t>
      </w:r>
      <w:r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最低者成交，中标结果将直接通知中标人。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/>
        <w:jc w:val="left"/>
        <w:textAlignment w:val="auto"/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 xml:space="preserve">                                        201</w:t>
      </w:r>
      <w:r>
        <w:rPr>
          <w:rFonts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元</w:t>
      </w:r>
      <w:r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/>
        <w:jc w:val="left"/>
        <w:textAlignment w:val="auto"/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/>
        <w:jc w:val="left"/>
        <w:textAlignment w:val="auto"/>
        <w:rPr>
          <w:rFonts w:hint="eastAsia" w:ascii="宋体" w:eastAsia="宋体" w:cs="宋体"/>
          <w:i w:val="0"/>
          <w:caps w:val="0"/>
          <w:small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/>
        </w:rPr>
      </w:pPr>
    </w:p>
    <w:tbl>
      <w:tblPr>
        <w:tblStyle w:val="3"/>
        <w:tblpPr w:leftFromText="180" w:rightFromText="180" w:vertAnchor="text" w:horzAnchor="page" w:tblpX="1611" w:tblpY="575"/>
        <w:tblOverlap w:val="never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3"/>
        <w:gridCol w:w="1822"/>
        <w:gridCol w:w="1138"/>
        <w:gridCol w:w="1138"/>
        <w:gridCol w:w="1138"/>
        <w:gridCol w:w="1138"/>
        <w:gridCol w:w="1138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物品</w:t>
            </w: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品牌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单价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拆除</w:t>
            </w: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舞台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</w:rPr>
              <w:t>304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</w:rPr>
              <w:t>地面舞台板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</w:rPr>
              <w:t>窗帘维修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幅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</w:rPr>
              <w:t>4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</w:rPr>
              <w:t>配件等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</w:rPr>
              <w:t>空调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</w:rPr>
              <w:t>灯具，灯管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根，套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</w:rPr>
              <w:t>灯具，配件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</w:rPr>
              <w:t>玻璃加固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  <w:vertAlign w:val="superscript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m</w:t>
            </w:r>
            <w:r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</w:rPr>
              <w:t>40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</w:rPr>
              <w:t>钢琴调律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部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</w:rPr>
              <w:t>空开箱</w:t>
            </w:r>
            <w:r>
              <w:rPr>
                <w:rFonts w:hint="eastAsia" w:asci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及线槽板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更换、调整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</w:rPr>
              <w:t>话筒，送话器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1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报价总计（大小写</w:t>
            </w:r>
            <w:bookmarkStart w:id="0" w:name="_GoBack"/>
            <w:bookmarkEnd w:id="0"/>
            <w:r>
              <w:rPr>
                <w:rFonts w:hint="eastAsia" w:asci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8650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>
      <w:pPr>
        <w:jc w:val="center"/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       服装部</w:t>
      </w:r>
      <w:r>
        <w:rPr>
          <w:rFonts w:hint="eastAsia"/>
          <w:b/>
          <w:bCs/>
          <w:lang w:eastAsia="zh-CN"/>
        </w:rPr>
        <w:t>形体房维修公开询价报价单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报价单位（盖章）：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联系人电话：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BEC7EB6"/>
    <w:rsid w:val="394C0CC0"/>
    <w:rsid w:val="41D80757"/>
    <w:rsid w:val="49AA5247"/>
    <w:rsid w:val="5C46579A"/>
    <w:rsid w:val="63D102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360</Words>
  <Characters>400</Characters>
  <Lines>103</Lines>
  <Paragraphs>56</Paragraphs>
  <TotalTime>1</TotalTime>
  <ScaleCrop>false</ScaleCrop>
  <LinksUpToDate>false</LinksUpToDate>
  <CharactersWithSpaces>440</CharactersWithSpaces>
  <Application>WPS Office_11.1.0.8201_F1E327BC-269C-435d-A152-05C5408002CA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2018-12-25T02:56:00Z</dcterms:created>
  <dc:creator>1093350686@qq.com</dc:creator>
  <cp:lastModifiedBy>1093350686@qq.com</cp:lastModifiedBy>
  <dcterms:modified xsi:type="dcterms:W3CDTF">2019-01-04T03:36:05Z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