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154" w:beforeAutospacing="0" w:after="0" w:afterAutospacing="0" w:line="360" w:lineRule="auto"/>
        <w:ind w:left="0" w:right="0"/>
        <w:jc w:val="center"/>
        <w:textAlignment w:val="auto"/>
        <w:outlineLvl w:val="1"/>
        <w:rPr>
          <w:rFonts w:hint="eastAsia" w:ascii="方正粗黑宋简体" w:hAnsi="方正粗黑宋简体" w:eastAsia="方正粗黑宋简体" w:cs="方正粗黑宋简体"/>
          <w:kern w:val="0"/>
          <w:sz w:val="36"/>
          <w:szCs w:val="36"/>
        </w:rPr>
      </w:pPr>
      <w:r>
        <w:rPr>
          <w:rFonts w:hint="eastAsia" w:ascii="方正粗黑宋简体" w:hAnsi="方正粗黑宋简体" w:eastAsia="方正粗黑宋简体" w:cs="方正粗黑宋简体"/>
          <w:kern w:val="0"/>
          <w:sz w:val="36"/>
          <w:szCs w:val="36"/>
          <w:lang w:val="en-US" w:eastAsia="zh-CN" w:bidi="ar"/>
        </w:rPr>
        <w:t>2021黄石市中职企业网络搭建与应用赛项耗材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1336" w:right="1336" w:firstLine="0"/>
        <w:jc w:val="center"/>
        <w:textAlignment w:val="auto"/>
        <w:rPr>
          <w:rFonts w:hint="eastAsia" w:ascii="方正粗黑宋简体" w:hAnsi="方正粗黑宋简体" w:eastAsia="方正粗黑宋简体" w:cs="方正粗黑宋简体"/>
          <w:b w:val="0"/>
          <w:bCs w:val="0"/>
          <w:i w:val="0"/>
          <w:iCs w:val="0"/>
          <w:caps w:val="0"/>
          <w:color w:val="000000"/>
          <w:spacing w:val="0"/>
          <w:sz w:val="36"/>
          <w:szCs w:val="36"/>
        </w:rPr>
      </w:pPr>
      <w:r>
        <w:rPr>
          <w:rFonts w:hint="eastAsia" w:ascii="方正粗黑宋简体" w:hAnsi="方正粗黑宋简体" w:eastAsia="方正粗黑宋简体" w:cs="方正粗黑宋简体"/>
          <w:b w:val="0"/>
          <w:bCs w:val="0"/>
          <w:i w:val="0"/>
          <w:iCs w:val="0"/>
          <w:caps w:val="0"/>
          <w:color w:val="000000"/>
          <w:spacing w:val="0"/>
          <w:sz w:val="36"/>
          <w:szCs w:val="36"/>
          <w:shd w:val="clear" w:fill="FFFFFF"/>
        </w:rPr>
        <w:t>采购询价公告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300" w:afterAutospacing="0" w:line="360" w:lineRule="auto"/>
        <w:ind w:left="0" w:right="0" w:firstLine="0"/>
        <w:jc w:val="left"/>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各供应商：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按</w:t>
      </w:r>
      <w:r>
        <w:rPr>
          <w:rFonts w:hint="eastAsia" w:ascii="宋体" w:hAnsi="宋体" w:eastAsia="宋体" w:cs="黑体"/>
          <w:kern w:val="0"/>
          <w:sz w:val="24"/>
          <w:szCs w:val="24"/>
          <w:lang w:val="en-US" w:eastAsia="zh-CN" w:bidi="ar"/>
        </w:rPr>
        <w:t>2021黄石市中职技能大赛企业</w:t>
      </w:r>
      <w:r>
        <w:rPr>
          <w:rFonts w:hint="eastAsia" w:ascii="Calibri" w:hAnsi="Calibri" w:cs="黑体"/>
          <w:kern w:val="0"/>
          <w:sz w:val="24"/>
          <w:szCs w:val="24"/>
          <w:lang w:eastAsia="zh-CN"/>
        </w:rPr>
        <w:t>网络搭建与应用</w:t>
      </w:r>
      <w:r>
        <w:rPr>
          <w:rFonts w:hint="eastAsia" w:ascii="宋体" w:hAnsi="宋体" w:eastAsia="宋体" w:cs="黑体"/>
          <w:kern w:val="0"/>
          <w:sz w:val="24"/>
          <w:szCs w:val="24"/>
          <w:lang w:val="en-US" w:eastAsia="zh-CN" w:bidi="ar"/>
        </w:rPr>
        <w:t>赛项计划</w:t>
      </w:r>
      <w:r>
        <w:rPr>
          <w:rFonts w:hint="eastAsia" w:ascii="宋体" w:hAnsi="宋体" w:eastAsia="宋体" w:cs="宋体"/>
          <w:i w:val="0"/>
          <w:iCs w:val="0"/>
          <w:caps w:val="0"/>
          <w:color w:val="000000"/>
          <w:spacing w:val="0"/>
          <w:kern w:val="0"/>
          <w:sz w:val="24"/>
          <w:szCs w:val="24"/>
          <w:shd w:val="clear" w:fill="FFFFFF"/>
          <w:lang w:val="en-US" w:eastAsia="zh-CN" w:bidi="ar"/>
        </w:rPr>
        <w:t>，我校拟采购一批计算机</w:t>
      </w:r>
      <w:r>
        <w:rPr>
          <w:rFonts w:hint="eastAsia" w:ascii="宋体" w:hAnsi="宋体" w:eastAsia="宋体" w:cs="黑体"/>
          <w:kern w:val="0"/>
          <w:sz w:val="24"/>
          <w:szCs w:val="24"/>
          <w:lang w:val="en-US" w:eastAsia="zh-CN" w:bidi="ar"/>
        </w:rPr>
        <w:t>技能大赛耗材</w:t>
      </w:r>
      <w:r>
        <w:rPr>
          <w:rFonts w:hint="eastAsia" w:ascii="宋体" w:hAnsi="宋体" w:eastAsia="宋体" w:cs="宋体"/>
          <w:i w:val="0"/>
          <w:iCs w:val="0"/>
          <w:caps w:val="0"/>
          <w:color w:val="000000"/>
          <w:spacing w:val="0"/>
          <w:kern w:val="0"/>
          <w:sz w:val="24"/>
          <w:szCs w:val="24"/>
          <w:shd w:val="clear" w:fill="FFFFFF"/>
          <w:lang w:val="en-US" w:eastAsia="zh-CN" w:bidi="ar"/>
        </w:rPr>
        <w:t>用品（采购详细清单见附件，咨询电话：13986577077</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虞老师），按照政府采购规定，欢迎各资质供应商参与本项目建设的投标报价，本项目的采购预算为人民币3300元，投标报价函文件须盖章、并提供营业执照复印件，用档案袋密封，封面注明投标名称、联系人、联系电话。投标报价文件请于2021年5月10日上午9:30前送交学校总务处，地址：黄石市发展大道155号（湖北城市职业学校），联系人：李老师0714-6379883、15072056627。</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 xml:space="preserve">    本建设项目为交钥匙工程，费用包干（包干价）。学校公开询价小组按同等条件下本建设项目投标报价的总报价最低者成交，成交结果经学校党政联席会研究通过后直接通知成交供应商。</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采购清单详情见附件。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righ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湖北城市职业学校</w:t>
      </w:r>
      <w:r>
        <w:rPr>
          <w:rFonts w:hint="eastAsia" w:ascii="宋体" w:hAnsi="宋体" w:eastAsia="宋体" w:cs="宋体"/>
          <w:i w:val="0"/>
          <w:iCs w:val="0"/>
          <w:caps w:val="0"/>
          <w:color w:val="000000"/>
          <w:spacing w:val="0"/>
          <w:kern w:val="0"/>
          <w:sz w:val="24"/>
          <w:szCs w:val="24"/>
          <w:shd w:val="clear" w:fill="FFFFFF"/>
          <w:lang w:val="en-US" w:eastAsia="zh-CN" w:bidi="ar"/>
        </w:rPr>
        <w:br w:type="textWrapping"/>
      </w:r>
      <w:r>
        <w:rPr>
          <w:rFonts w:hint="eastAsia" w:ascii="宋体" w:hAnsi="宋体" w:eastAsia="宋体" w:cs="宋体"/>
          <w:i w:val="0"/>
          <w:iCs w:val="0"/>
          <w:caps w:val="0"/>
          <w:color w:val="000000"/>
          <w:spacing w:val="0"/>
          <w:kern w:val="0"/>
          <w:sz w:val="24"/>
          <w:szCs w:val="24"/>
          <w:shd w:val="clear" w:fill="FFFFFF"/>
          <w:lang w:val="en-US" w:eastAsia="zh-CN" w:bidi="ar"/>
        </w:rPr>
        <w:t>2021年5月6日</w:t>
      </w:r>
    </w:p>
    <w:p>
      <w:pPr>
        <w:keepNext w:val="0"/>
        <w:keepLines w:val="0"/>
        <w:widowControl w:val="0"/>
        <w:suppressLineNumbers w:val="0"/>
        <w:spacing w:before="0" w:beforeAutospacing="1" w:after="0" w:afterAutospacing="1" w:line="424" w:lineRule="exact"/>
        <w:ind w:left="0" w:right="0"/>
        <w:jc w:val="center"/>
        <w:outlineLvl w:val="1"/>
        <w:rPr>
          <w:rFonts w:hint="eastAsia" w:ascii="黑体" w:hAnsi="宋体" w:eastAsia="黑体" w:cs="黑体"/>
          <w:kern w:val="0"/>
          <w:sz w:val="28"/>
          <w:szCs w:val="28"/>
        </w:rPr>
      </w:pPr>
      <w:r>
        <w:rPr>
          <w:rFonts w:hint="eastAsia" w:ascii="黑体" w:hAnsi="宋体" w:eastAsia="黑体" w:cs="黑体"/>
          <w:kern w:val="0"/>
          <w:sz w:val="28"/>
          <w:szCs w:val="28"/>
          <w:lang w:val="en-US" w:eastAsia="zh-CN" w:bidi="ar"/>
        </w:rPr>
        <w:t>办公设备（耗材）及印刷品采购公开询价报价单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eastAsia" w:ascii="宋体" w:hAnsi="宋体" w:eastAsia="宋体" w:cs="黑体"/>
          <w:kern w:val="0"/>
          <w:sz w:val="24"/>
          <w:szCs w:val="24"/>
          <w:lang w:val="en-US" w:eastAsia="zh-CN" w:bidi="ar"/>
        </w:rPr>
      </w:pPr>
      <w:r>
        <w:rPr>
          <w:rFonts w:hint="eastAsia" w:ascii="宋体" w:hAnsi="宋体" w:eastAsia="宋体" w:cs="宋体"/>
          <w:kern w:val="0"/>
          <w:sz w:val="24"/>
          <w:szCs w:val="24"/>
          <w:lang w:val="en-US" w:eastAsia="zh-CN" w:bidi="ar"/>
        </w:rPr>
        <w:t>申报处室：计算机教研室</w:t>
      </w:r>
      <w:r>
        <w:rPr>
          <w:rFonts w:hint="eastAsia" w:ascii="宋体" w:hAnsi="宋体" w:eastAsia="宋体" w:cs="黑体"/>
          <w:kern w:val="0"/>
          <w:sz w:val="24"/>
          <w:szCs w:val="24"/>
          <w:lang w:val="en-US" w:eastAsia="zh-CN" w:bidi="ar"/>
        </w:rPr>
        <w:tab/>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720" w:firstLineChars="300"/>
        <w:jc w:val="left"/>
        <w:textAlignment w:val="auto"/>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黑体"/>
          <w:kern w:val="0"/>
          <w:sz w:val="24"/>
          <w:szCs w:val="24"/>
          <w:lang w:val="en-US" w:eastAsia="zh-CN" w:bidi="ar"/>
        </w:rPr>
        <w:t xml:space="preserve">采购事由及用途：技能大赛耗材用品    </w:t>
      </w:r>
    </w:p>
    <w:tbl>
      <w:tblPr>
        <w:tblStyle w:val="5"/>
        <w:tblW w:w="8789" w:type="dxa"/>
        <w:jc w:val="center"/>
        <w:tblLayout w:type="fixed"/>
        <w:tblCellMar>
          <w:top w:w="0" w:type="dxa"/>
          <w:left w:w="108" w:type="dxa"/>
          <w:bottom w:w="0" w:type="dxa"/>
          <w:right w:w="108" w:type="dxa"/>
        </w:tblCellMar>
      </w:tblPr>
      <w:tblGrid>
        <w:gridCol w:w="1994"/>
        <w:gridCol w:w="1575"/>
        <w:gridCol w:w="1005"/>
        <w:gridCol w:w="885"/>
        <w:gridCol w:w="735"/>
        <w:gridCol w:w="990"/>
        <w:gridCol w:w="1605"/>
      </w:tblGrid>
      <w:tr>
        <w:tblPrEx>
          <w:tblCellMar>
            <w:top w:w="0" w:type="dxa"/>
            <w:left w:w="108" w:type="dxa"/>
            <w:bottom w:w="0" w:type="dxa"/>
            <w:right w:w="108" w:type="dxa"/>
          </w:tblCellMar>
        </w:tblPrEx>
        <w:trPr>
          <w:trHeight w:val="145"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spacing w:before="154"/>
              <w:jc w:val="center"/>
              <w:outlineLvl w:val="1"/>
              <w:rPr>
                <w:rFonts w:ascii="宋体" w:cs="黑体"/>
                <w:kern w:val="0"/>
                <w:sz w:val="24"/>
              </w:rPr>
            </w:pPr>
            <w:r>
              <w:rPr>
                <w:rFonts w:hint="eastAsia" w:ascii="宋体" w:hAnsi="宋体" w:cs="黑体"/>
                <w:kern w:val="0"/>
                <w:sz w:val="24"/>
              </w:rPr>
              <w:t>物品名称</w:t>
            </w:r>
          </w:p>
        </w:tc>
        <w:tc>
          <w:tcPr>
            <w:tcW w:w="1575" w:type="dxa"/>
            <w:tcBorders>
              <w:top w:val="single" w:color="000000" w:sz="4" w:space="0"/>
              <w:left w:val="nil"/>
              <w:bottom w:val="single" w:color="000000" w:sz="4" w:space="0"/>
              <w:right w:val="single" w:color="000000" w:sz="4" w:space="0"/>
            </w:tcBorders>
            <w:vAlign w:val="center"/>
          </w:tcPr>
          <w:p>
            <w:pPr>
              <w:spacing w:before="154"/>
              <w:jc w:val="center"/>
              <w:outlineLvl w:val="1"/>
              <w:rPr>
                <w:rFonts w:ascii="宋体" w:cs="黑体"/>
                <w:kern w:val="0"/>
                <w:sz w:val="24"/>
              </w:rPr>
            </w:pPr>
            <w:r>
              <w:rPr>
                <w:rFonts w:hint="eastAsia" w:ascii="宋体" w:hAnsi="宋体" w:cs="黑体"/>
                <w:kern w:val="0"/>
                <w:sz w:val="24"/>
              </w:rPr>
              <w:t>规格</w:t>
            </w:r>
          </w:p>
        </w:tc>
        <w:tc>
          <w:tcPr>
            <w:tcW w:w="1005" w:type="dxa"/>
            <w:tcBorders>
              <w:top w:val="single" w:color="000000" w:sz="4" w:space="0"/>
              <w:left w:val="nil"/>
              <w:bottom w:val="single" w:color="000000" w:sz="4" w:space="0"/>
              <w:right w:val="single" w:color="000000" w:sz="12" w:space="0"/>
            </w:tcBorders>
            <w:vAlign w:val="center"/>
          </w:tcPr>
          <w:p>
            <w:pPr>
              <w:spacing w:before="154"/>
              <w:ind w:left="30"/>
              <w:jc w:val="center"/>
              <w:outlineLvl w:val="1"/>
              <w:rPr>
                <w:rFonts w:ascii="宋体" w:cs="黑体"/>
                <w:kern w:val="0"/>
                <w:sz w:val="24"/>
              </w:rPr>
            </w:pPr>
            <w:r>
              <w:rPr>
                <w:rFonts w:hint="eastAsia" w:ascii="宋体" w:hAnsi="宋体" w:cs="黑体"/>
                <w:kern w:val="0"/>
                <w:sz w:val="24"/>
              </w:rPr>
              <w:t>单位</w:t>
            </w:r>
          </w:p>
        </w:tc>
        <w:tc>
          <w:tcPr>
            <w:tcW w:w="885" w:type="dxa"/>
            <w:tcBorders>
              <w:top w:val="single" w:color="000000" w:sz="4" w:space="0"/>
              <w:left w:val="nil"/>
              <w:bottom w:val="single" w:color="000000" w:sz="4" w:space="0"/>
              <w:right w:val="single" w:color="auto" w:sz="4" w:space="0"/>
            </w:tcBorders>
            <w:vAlign w:val="center"/>
          </w:tcPr>
          <w:p>
            <w:pPr>
              <w:spacing w:before="154"/>
              <w:jc w:val="center"/>
              <w:outlineLvl w:val="1"/>
              <w:rPr>
                <w:rFonts w:ascii="宋体" w:cs="黑体"/>
                <w:kern w:val="0"/>
                <w:sz w:val="24"/>
              </w:rPr>
            </w:pPr>
            <w:r>
              <w:rPr>
                <w:rFonts w:hint="eastAsia" w:ascii="宋体" w:hAnsi="宋体" w:cs="黑体"/>
                <w:kern w:val="0"/>
                <w:sz w:val="24"/>
              </w:rPr>
              <w:t>数量</w:t>
            </w:r>
          </w:p>
        </w:tc>
        <w:tc>
          <w:tcPr>
            <w:tcW w:w="735" w:type="dxa"/>
            <w:tcBorders>
              <w:top w:val="single" w:color="000000" w:sz="4" w:space="0"/>
              <w:left w:val="single" w:color="auto" w:sz="4" w:space="0"/>
              <w:bottom w:val="single" w:color="000000" w:sz="4" w:space="0"/>
              <w:right w:val="single" w:color="000000" w:sz="4" w:space="0"/>
            </w:tcBorders>
            <w:vAlign w:val="center"/>
          </w:tcPr>
          <w:p>
            <w:pPr>
              <w:spacing w:before="154"/>
              <w:jc w:val="center"/>
              <w:outlineLvl w:val="1"/>
              <w:rPr>
                <w:rFonts w:hint="eastAsia" w:ascii="宋体" w:hAnsi="宋体" w:cs="黑体" w:eastAsiaTheme="minorEastAsia"/>
                <w:kern w:val="0"/>
                <w:sz w:val="24"/>
                <w:lang w:val="en-US" w:eastAsia="zh-CN"/>
              </w:rPr>
            </w:pPr>
            <w:r>
              <w:rPr>
                <w:rFonts w:hint="eastAsia" w:ascii="宋体" w:hAnsi="宋体" w:cs="黑体"/>
                <w:kern w:val="0"/>
                <w:sz w:val="24"/>
                <w:lang w:val="en-US" w:eastAsia="zh-CN"/>
              </w:rPr>
              <w:t>单价</w:t>
            </w:r>
          </w:p>
        </w:tc>
        <w:tc>
          <w:tcPr>
            <w:tcW w:w="990" w:type="dxa"/>
            <w:tcBorders>
              <w:top w:val="single" w:color="000000" w:sz="4" w:space="0"/>
              <w:left w:val="nil"/>
              <w:bottom w:val="single" w:color="000000" w:sz="4" w:space="0"/>
              <w:right w:val="single" w:color="auto" w:sz="4" w:space="0"/>
            </w:tcBorders>
          </w:tcPr>
          <w:p>
            <w:pPr>
              <w:spacing w:before="154"/>
              <w:jc w:val="center"/>
              <w:outlineLvl w:val="1"/>
              <w:rPr>
                <w:rFonts w:hint="eastAsia" w:ascii="宋体" w:cs="黑体" w:eastAsiaTheme="minorEastAsia"/>
                <w:kern w:val="0"/>
                <w:sz w:val="24"/>
                <w:lang w:eastAsia="zh-CN"/>
              </w:rPr>
            </w:pPr>
            <w:r>
              <w:rPr>
                <w:rFonts w:hint="eastAsia" w:ascii="宋体" w:hAnsi="宋体" w:cs="黑体"/>
                <w:kern w:val="0"/>
                <w:sz w:val="24"/>
                <w:lang w:eastAsia="zh-CN"/>
              </w:rPr>
              <w:t>小计</w:t>
            </w:r>
          </w:p>
        </w:tc>
        <w:tc>
          <w:tcPr>
            <w:tcW w:w="1605" w:type="dxa"/>
            <w:tcBorders>
              <w:top w:val="single" w:color="000000" w:sz="4" w:space="0"/>
              <w:left w:val="single" w:color="auto" w:sz="4" w:space="0"/>
              <w:bottom w:val="single" w:color="000000" w:sz="4" w:space="0"/>
              <w:right w:val="single" w:color="000000" w:sz="4" w:space="0"/>
            </w:tcBorders>
          </w:tcPr>
          <w:p>
            <w:pPr>
              <w:spacing w:before="154"/>
              <w:jc w:val="center"/>
              <w:outlineLvl w:val="1"/>
              <w:rPr>
                <w:rFonts w:hint="eastAsia" w:ascii="宋体" w:hAnsi="宋体" w:cs="黑体"/>
                <w:kern w:val="0"/>
                <w:sz w:val="24"/>
                <w:lang w:eastAsia="zh-CN"/>
              </w:rPr>
            </w:pPr>
            <w:r>
              <w:rPr>
                <w:rFonts w:hint="eastAsia" w:ascii="宋体" w:hAnsi="宋体" w:cs="黑体"/>
                <w:kern w:val="0"/>
                <w:sz w:val="24"/>
                <w:lang w:eastAsia="zh-CN"/>
              </w:rPr>
              <w:t>备注</w:t>
            </w:r>
          </w:p>
        </w:tc>
      </w:tr>
      <w:tr>
        <w:tblPrEx>
          <w:tblCellMar>
            <w:top w:w="0" w:type="dxa"/>
            <w:left w:w="108" w:type="dxa"/>
            <w:bottom w:w="0" w:type="dxa"/>
            <w:right w:w="108" w:type="dxa"/>
          </w:tblCellMar>
        </w:tblPrEx>
        <w:trPr>
          <w:trHeight w:val="477"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Cs w:val="21"/>
              </w:rPr>
            </w:pPr>
            <w:r>
              <w:rPr>
                <w:rFonts w:hint="eastAsia" w:ascii="Calibri" w:hAnsi="Calibri" w:cs="黑体"/>
                <w:kern w:val="0"/>
                <w:szCs w:val="21"/>
              </w:rPr>
              <w:t>五类</w:t>
            </w:r>
            <w:r>
              <w:rPr>
                <w:rFonts w:ascii="Calibri" w:hAnsi="Calibri" w:cs="黑体"/>
                <w:kern w:val="0"/>
                <w:szCs w:val="21"/>
              </w:rPr>
              <w:t>水晶头</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Cs w:val="21"/>
              </w:rPr>
            </w:pPr>
            <w:r>
              <w:rPr>
                <w:rFonts w:hint="eastAsia" w:ascii="Calibri" w:hAnsi="Calibri" w:cs="黑体"/>
                <w:kern w:val="0"/>
                <w:szCs w:val="21"/>
              </w:rPr>
              <w:t>超</w:t>
            </w:r>
            <w:r>
              <w:rPr>
                <w:rFonts w:ascii="Calibri" w:hAnsi="Calibri" w:cs="黑体"/>
                <w:kern w:val="0"/>
                <w:szCs w:val="21"/>
              </w:rPr>
              <w:t>五类</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Cs w:val="21"/>
              </w:rPr>
            </w:pPr>
            <w:r>
              <w:rPr>
                <w:rFonts w:hint="eastAsia" w:ascii="Calibri" w:hAnsi="Calibri" w:cs="黑体"/>
                <w:kern w:val="0"/>
                <w:szCs w:val="21"/>
              </w:rPr>
              <w:t>个</w:t>
            </w:r>
          </w:p>
        </w:tc>
        <w:tc>
          <w:tcPr>
            <w:tcW w:w="885" w:type="dxa"/>
            <w:tcBorders>
              <w:top w:val="single" w:color="000000" w:sz="4" w:space="0"/>
              <w:left w:val="nil"/>
              <w:bottom w:val="single" w:color="000000" w:sz="4" w:space="0"/>
              <w:right w:val="single" w:color="auto" w:sz="4" w:space="0"/>
            </w:tcBorders>
            <w:vAlign w:val="center"/>
          </w:tcPr>
          <w:p>
            <w:pPr>
              <w:ind w:firstLine="210" w:firstLineChars="100"/>
              <w:jc w:val="both"/>
              <w:outlineLvl w:val="1"/>
              <w:rPr>
                <w:rFonts w:ascii="Calibri" w:hAnsi="Calibri" w:cs="黑体"/>
                <w:kern w:val="0"/>
                <w:szCs w:val="21"/>
              </w:rPr>
            </w:pPr>
            <w:r>
              <w:rPr>
                <w:rFonts w:ascii="Calibri" w:hAnsi="Calibri" w:cs="黑体"/>
                <w:kern w:val="0"/>
                <w:szCs w:val="21"/>
              </w:rPr>
              <w:t>300</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Cs w:val="21"/>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Cs w:val="21"/>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eastAsiaTheme="minorEastAsia"/>
                <w:kern w:val="0"/>
                <w:szCs w:val="21"/>
                <w:lang w:eastAsia="zh-CN"/>
              </w:rPr>
            </w:pPr>
            <w:r>
              <w:rPr>
                <w:rFonts w:hint="eastAsia" w:ascii="Calibri" w:hAnsi="Calibri" w:cs="黑体"/>
                <w:kern w:val="0"/>
                <w:szCs w:val="21"/>
                <w:lang w:eastAsia="zh-CN"/>
              </w:rPr>
              <w:t>网络搭建及应用大赛耗材</w:t>
            </w:r>
          </w:p>
        </w:tc>
      </w:tr>
      <w:tr>
        <w:tblPrEx>
          <w:tblCellMar>
            <w:top w:w="0" w:type="dxa"/>
            <w:left w:w="108" w:type="dxa"/>
            <w:bottom w:w="0" w:type="dxa"/>
            <w:right w:w="108" w:type="dxa"/>
          </w:tblCellMar>
        </w:tblPrEx>
        <w:trPr>
          <w:trHeight w:val="387"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网线</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超</w:t>
            </w:r>
            <w:r>
              <w:rPr>
                <w:rFonts w:ascii="Calibri" w:hAnsi="Calibri" w:cs="黑体"/>
                <w:kern w:val="0"/>
                <w:sz w:val="22"/>
                <w:szCs w:val="22"/>
              </w:rPr>
              <w:t>五类</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米</w:t>
            </w:r>
          </w:p>
        </w:tc>
        <w:tc>
          <w:tcPr>
            <w:tcW w:w="885" w:type="dxa"/>
            <w:tcBorders>
              <w:top w:val="single" w:color="000000" w:sz="4" w:space="0"/>
              <w:left w:val="nil"/>
              <w:bottom w:val="single" w:color="000000" w:sz="4" w:space="0"/>
              <w:right w:val="single" w:color="auto" w:sz="4" w:space="0"/>
            </w:tcBorders>
            <w:vAlign w:val="center"/>
          </w:tcPr>
          <w:p>
            <w:pPr>
              <w:ind w:firstLine="220" w:firstLineChars="100"/>
              <w:jc w:val="both"/>
              <w:outlineLvl w:val="1"/>
              <w:rPr>
                <w:rFonts w:ascii="Calibri" w:hAnsi="Calibri" w:cs="黑体"/>
                <w:kern w:val="0"/>
                <w:sz w:val="22"/>
                <w:szCs w:val="22"/>
              </w:rPr>
            </w:pPr>
            <w:r>
              <w:rPr>
                <w:rFonts w:ascii="Calibri" w:hAnsi="Calibri" w:cs="黑体"/>
                <w:kern w:val="0"/>
                <w:sz w:val="22"/>
                <w:szCs w:val="22"/>
              </w:rPr>
              <w:t>300</w:t>
            </w:r>
          </w:p>
        </w:tc>
        <w:tc>
          <w:tcPr>
            <w:tcW w:w="735" w:type="dxa"/>
            <w:tcBorders>
              <w:top w:val="single" w:color="000000" w:sz="4" w:space="0"/>
              <w:left w:val="single" w:color="auto" w:sz="4" w:space="0"/>
              <w:bottom w:val="single" w:color="000000" w:sz="4" w:space="0"/>
              <w:right w:val="single" w:color="000000" w:sz="4" w:space="0"/>
            </w:tcBorders>
            <w:vAlign w:val="center"/>
          </w:tcPr>
          <w:p>
            <w:pPr>
              <w:ind w:firstLine="330" w:firstLineChars="150"/>
              <w:jc w:val="center"/>
              <w:outlineLvl w:val="1"/>
              <w:rPr>
                <w:rFonts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网络搭建及应用大赛耗材</w:t>
            </w:r>
          </w:p>
        </w:tc>
      </w:tr>
      <w:tr>
        <w:tblPrEx>
          <w:tblCellMar>
            <w:top w:w="0" w:type="dxa"/>
            <w:left w:w="108" w:type="dxa"/>
            <w:bottom w:w="0" w:type="dxa"/>
            <w:right w:w="108" w:type="dxa"/>
          </w:tblCellMar>
        </w:tblPrEx>
        <w:trPr>
          <w:trHeight w:val="387"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USB转rj45连接</w:t>
            </w:r>
            <w:r>
              <w:rPr>
                <w:rFonts w:ascii="Calibri" w:hAnsi="Calibri" w:cs="黑体"/>
                <w:kern w:val="0"/>
                <w:sz w:val="22"/>
                <w:szCs w:val="22"/>
              </w:rPr>
              <w:t>线</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5米</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hint="eastAsia" w:ascii="Calibri" w:hAnsi="Calibri" w:cs="黑体"/>
                <w:kern w:val="0"/>
                <w:sz w:val="22"/>
                <w:szCs w:val="22"/>
              </w:rPr>
            </w:pPr>
            <w:r>
              <w:rPr>
                <w:rFonts w:hint="eastAsia" w:ascii="Calibri" w:hAnsi="Calibri" w:cs="黑体"/>
                <w:kern w:val="0"/>
                <w:sz w:val="22"/>
                <w:szCs w:val="22"/>
              </w:rPr>
              <w:t>根</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4</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网络搭建及应用大赛耗材</w:t>
            </w:r>
          </w:p>
        </w:tc>
      </w:tr>
      <w:tr>
        <w:tblPrEx>
          <w:tblCellMar>
            <w:top w:w="0" w:type="dxa"/>
            <w:left w:w="108" w:type="dxa"/>
            <w:bottom w:w="0" w:type="dxa"/>
            <w:right w:w="108" w:type="dxa"/>
          </w:tblCellMar>
        </w:tblPrEx>
        <w:trPr>
          <w:trHeight w:val="387"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ind w:firstLine="220" w:firstLineChars="100"/>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音箱</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hint="default" w:ascii="Calibri" w:hAnsi="Calibri" w:cs="黑体" w:eastAsiaTheme="minorEastAsia"/>
                <w:kern w:val="0"/>
                <w:sz w:val="22"/>
                <w:szCs w:val="22"/>
                <w:lang w:val="en-US" w:eastAsia="zh-CN"/>
              </w:rPr>
            </w:pPr>
            <w:r>
              <w:rPr>
                <w:rFonts w:hint="eastAsia" w:ascii="Calibri" w:hAnsi="Calibri" w:cs="黑体"/>
                <w:kern w:val="0"/>
                <w:sz w:val="22"/>
                <w:szCs w:val="22"/>
                <w:lang w:eastAsia="zh-CN"/>
              </w:rPr>
              <w:t>山水</w:t>
            </w:r>
            <w:r>
              <w:rPr>
                <w:rFonts w:hint="eastAsia" w:ascii="Calibri" w:hAnsi="Calibri" w:cs="黑体"/>
                <w:kern w:val="0"/>
                <w:sz w:val="22"/>
                <w:szCs w:val="22"/>
                <w:lang w:val="en-US" w:eastAsia="zh-CN"/>
              </w:rPr>
              <w:t>T8无线蓝牙低音炮</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对</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val="en-US" w:eastAsia="zh-CN"/>
              </w:rPr>
              <w:t>1</w:t>
            </w:r>
          </w:p>
        </w:tc>
        <w:tc>
          <w:tcPr>
            <w:tcW w:w="735" w:type="dxa"/>
            <w:tcBorders>
              <w:top w:val="single" w:color="000000" w:sz="4" w:space="0"/>
              <w:left w:val="single" w:color="auto" w:sz="4" w:space="0"/>
              <w:bottom w:val="single" w:color="000000" w:sz="4" w:space="0"/>
              <w:right w:val="single" w:color="000000" w:sz="4" w:space="0"/>
            </w:tcBorders>
            <w:vAlign w:val="center"/>
          </w:tcPr>
          <w:p>
            <w:pPr>
              <w:ind w:firstLine="330" w:firstLineChars="150"/>
              <w:jc w:val="center"/>
              <w:outlineLvl w:val="1"/>
              <w:rPr>
                <w:rFonts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动画比赛培训设备</w:t>
            </w:r>
          </w:p>
        </w:tc>
      </w:tr>
      <w:tr>
        <w:tblPrEx>
          <w:tblCellMar>
            <w:top w:w="0" w:type="dxa"/>
            <w:left w:w="108" w:type="dxa"/>
            <w:bottom w:w="0" w:type="dxa"/>
            <w:right w:w="108" w:type="dxa"/>
          </w:tblCellMar>
        </w:tblPrEx>
        <w:trPr>
          <w:trHeight w:val="466"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耳机</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台式电脑耳机</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个</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val="en-US" w:eastAsia="zh-CN"/>
              </w:rPr>
              <w:t>8</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lang w:eastAsia="zh-CN"/>
              </w:rPr>
              <w:t>动画比赛培训设备</w:t>
            </w:r>
          </w:p>
        </w:tc>
      </w:tr>
      <w:tr>
        <w:tblPrEx>
          <w:tblCellMar>
            <w:top w:w="0" w:type="dxa"/>
            <w:left w:w="108" w:type="dxa"/>
            <w:bottom w:w="0" w:type="dxa"/>
            <w:right w:w="108" w:type="dxa"/>
          </w:tblCellMar>
        </w:tblPrEx>
        <w:trPr>
          <w:trHeight w:val="448"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网线钳</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5类</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个</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6</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网络搭建及应用大赛耗材</w:t>
            </w:r>
          </w:p>
        </w:tc>
      </w:tr>
      <w:tr>
        <w:tblPrEx>
          <w:tblCellMar>
            <w:top w:w="0" w:type="dxa"/>
            <w:left w:w="108" w:type="dxa"/>
            <w:bottom w:w="0" w:type="dxa"/>
            <w:right w:w="108" w:type="dxa"/>
          </w:tblCellMar>
        </w:tblPrEx>
        <w:trPr>
          <w:trHeight w:val="245"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电脑鼠（带充电电池）</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套</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6</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网络搭建及应用大赛设备</w:t>
            </w:r>
          </w:p>
        </w:tc>
      </w:tr>
      <w:tr>
        <w:tblPrEx>
          <w:tblCellMar>
            <w:top w:w="0" w:type="dxa"/>
            <w:left w:w="108" w:type="dxa"/>
            <w:bottom w:w="0" w:type="dxa"/>
            <w:right w:w="108" w:type="dxa"/>
          </w:tblCellMar>
        </w:tblPrEx>
        <w:trPr>
          <w:trHeight w:val="461"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U盘</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8G</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个</w:t>
            </w: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5</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网络搭建及应用大赛所需</w:t>
            </w:r>
          </w:p>
        </w:tc>
      </w:tr>
      <w:tr>
        <w:tblPrEx>
          <w:tblCellMar>
            <w:top w:w="0" w:type="dxa"/>
            <w:left w:w="108" w:type="dxa"/>
            <w:bottom w:w="0" w:type="dxa"/>
            <w:right w:w="108" w:type="dxa"/>
          </w:tblCellMar>
        </w:tblPrEx>
        <w:trPr>
          <w:trHeight w:val="349"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ascii="Calibri" w:hAnsi="Calibri" w:cs="黑体"/>
                <w:kern w:val="0"/>
                <w:sz w:val="22"/>
                <w:szCs w:val="22"/>
              </w:rPr>
              <w:t>覆膜防水标签</w:t>
            </w: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得力</w:t>
            </w: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 w:val="22"/>
                <w:szCs w:val="22"/>
              </w:rPr>
            </w:pP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r>
              <w:rPr>
                <w:rFonts w:hint="eastAsia" w:ascii="Calibri" w:hAnsi="Calibri" w:cs="黑体"/>
                <w:kern w:val="0"/>
                <w:sz w:val="22"/>
                <w:szCs w:val="22"/>
              </w:rPr>
              <w:t>2</w:t>
            </w:r>
            <w:r>
              <w:rPr>
                <w:rFonts w:ascii="Calibri" w:hAnsi="Calibri" w:cs="黑体"/>
                <w:kern w:val="0"/>
                <w:sz w:val="22"/>
                <w:szCs w:val="22"/>
              </w:rPr>
              <w:t>00</w:t>
            </w: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kern w:val="0"/>
                <w:sz w:val="22"/>
                <w:szCs w:val="22"/>
              </w:rPr>
            </w:pP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r>
              <w:rPr>
                <w:rFonts w:hint="eastAsia" w:ascii="Calibri" w:hAnsi="Calibri" w:cs="黑体"/>
                <w:kern w:val="0"/>
                <w:szCs w:val="21"/>
                <w:lang w:eastAsia="zh-CN"/>
              </w:rPr>
              <w:t>网络搭建及应用大赛耗材</w:t>
            </w:r>
          </w:p>
        </w:tc>
      </w:tr>
      <w:tr>
        <w:tblPrEx>
          <w:tblCellMar>
            <w:top w:w="0" w:type="dxa"/>
            <w:left w:w="108" w:type="dxa"/>
            <w:bottom w:w="0" w:type="dxa"/>
            <w:right w:w="108" w:type="dxa"/>
          </w:tblCellMar>
        </w:tblPrEx>
        <w:trPr>
          <w:trHeight w:val="461" w:hRule="atLeas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575" w:type="dxa"/>
            <w:tcBorders>
              <w:top w:val="single" w:color="000000" w:sz="4" w:space="0"/>
              <w:left w:val="nil"/>
              <w:bottom w:val="single" w:color="000000" w:sz="4" w:space="0"/>
              <w:right w:val="single" w:color="000000" w:sz="4" w:space="0"/>
            </w:tcBorders>
            <w:vAlign w:val="center"/>
          </w:tcPr>
          <w:p>
            <w:pPr>
              <w:jc w:val="center"/>
              <w:outlineLvl w:val="1"/>
              <w:rPr>
                <w:rFonts w:ascii="Calibri" w:hAnsi="Calibri" w:cs="黑体"/>
                <w:kern w:val="0"/>
                <w:sz w:val="22"/>
                <w:szCs w:val="22"/>
              </w:rPr>
            </w:pPr>
          </w:p>
        </w:tc>
        <w:tc>
          <w:tcPr>
            <w:tcW w:w="1005" w:type="dxa"/>
            <w:tcBorders>
              <w:top w:val="single" w:color="000000" w:sz="4" w:space="0"/>
              <w:left w:val="nil"/>
              <w:bottom w:val="single" w:color="000000" w:sz="4" w:space="0"/>
              <w:right w:val="single" w:color="000000" w:sz="12" w:space="0"/>
            </w:tcBorders>
            <w:vAlign w:val="center"/>
          </w:tcPr>
          <w:p>
            <w:pPr>
              <w:jc w:val="center"/>
              <w:outlineLvl w:val="1"/>
              <w:rPr>
                <w:rFonts w:ascii="Calibri" w:hAnsi="Calibri" w:cs="黑体"/>
                <w:kern w:val="0"/>
                <w:sz w:val="22"/>
                <w:szCs w:val="22"/>
              </w:rPr>
            </w:pPr>
          </w:p>
        </w:tc>
        <w:tc>
          <w:tcPr>
            <w:tcW w:w="885"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73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hint="eastAsia" w:ascii="Calibri" w:hAnsi="Calibri" w:cs="黑体" w:eastAsiaTheme="minorEastAsia"/>
                <w:kern w:val="0"/>
                <w:sz w:val="22"/>
                <w:szCs w:val="22"/>
                <w:lang w:eastAsia="zh-CN"/>
              </w:rPr>
            </w:pPr>
            <w:r>
              <w:rPr>
                <w:rFonts w:hint="eastAsia" w:ascii="Calibri" w:hAnsi="Calibri" w:cs="黑体"/>
                <w:kern w:val="0"/>
                <w:sz w:val="22"/>
                <w:szCs w:val="22"/>
                <w:lang w:eastAsia="zh-CN"/>
              </w:rPr>
              <w:t>合计</w:t>
            </w:r>
          </w:p>
        </w:tc>
        <w:tc>
          <w:tcPr>
            <w:tcW w:w="990" w:type="dxa"/>
            <w:tcBorders>
              <w:top w:val="single" w:color="000000" w:sz="4" w:space="0"/>
              <w:left w:val="nil"/>
              <w:bottom w:val="single" w:color="000000" w:sz="4" w:space="0"/>
              <w:right w:val="single" w:color="auto" w:sz="4" w:space="0"/>
            </w:tcBorders>
            <w:vAlign w:val="center"/>
          </w:tcPr>
          <w:p>
            <w:pPr>
              <w:jc w:val="center"/>
              <w:outlineLvl w:val="1"/>
              <w:rPr>
                <w:rFonts w:ascii="Calibri" w:hAnsi="Calibri" w:cs="黑体"/>
                <w:kern w:val="0"/>
                <w:sz w:val="22"/>
                <w:szCs w:val="22"/>
              </w:rPr>
            </w:pPr>
          </w:p>
        </w:tc>
        <w:tc>
          <w:tcPr>
            <w:tcW w:w="1605" w:type="dxa"/>
            <w:tcBorders>
              <w:top w:val="single" w:color="000000" w:sz="4" w:space="0"/>
              <w:left w:val="single" w:color="auto" w:sz="4" w:space="0"/>
              <w:bottom w:val="single" w:color="000000" w:sz="4" w:space="0"/>
              <w:right w:val="single" w:color="000000" w:sz="4" w:space="0"/>
            </w:tcBorders>
            <w:vAlign w:val="center"/>
          </w:tcPr>
          <w:p>
            <w:pPr>
              <w:jc w:val="center"/>
              <w:outlineLvl w:val="1"/>
              <w:rPr>
                <w:rFonts w:ascii="Calibri" w:hAnsi="Calibri" w:cs="黑体"/>
                <w:kern w:val="0"/>
                <w:sz w:val="22"/>
                <w:szCs w:val="22"/>
              </w:rPr>
            </w:pPr>
          </w:p>
        </w:tc>
      </w:tr>
    </w:tbl>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报价总金额（包干价、大小写）：</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报价单位（盖章）：</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联系人及电话：</w:t>
      </w:r>
    </w:p>
    <w:p>
      <w:pPr>
        <w:rPr>
          <w:rFonts w:hint="eastAsia" w:asciiTheme="minorEastAsia" w:hAnsiTheme="minorEastAsia" w:cstheme="minorEastAsia"/>
          <w:b/>
          <w:bCs/>
          <w:sz w:val="21"/>
          <w:szCs w:val="21"/>
          <w:lang w:eastAsia="zh-CN"/>
        </w:rPr>
      </w:pPr>
    </w:p>
    <w:p>
      <w:pPr>
        <w:rPr>
          <w:rFonts w:hint="eastAsia" w:asciiTheme="minorEastAsia" w:hAnsiTheme="minorEastAsia" w:cstheme="minorEastAsia"/>
          <w:b/>
          <w:bCs/>
          <w:sz w:val="21"/>
          <w:szCs w:val="21"/>
          <w:lang w:eastAsia="zh-CN"/>
        </w:rPr>
      </w:pPr>
      <w:r>
        <w:rPr>
          <w:rFonts w:hint="eastAsia" w:asciiTheme="minorEastAsia" w:hAnsiTheme="minorEastAsia" w:cstheme="minorEastAsia"/>
          <w:b/>
          <w:bCs/>
          <w:sz w:val="21"/>
          <w:szCs w:val="21"/>
          <w:lang w:eastAsia="zh-CN"/>
        </w:rPr>
        <w:t>日期：</w:t>
      </w:r>
    </w:p>
    <w:p>
      <w:pPr>
        <w:spacing w:line="56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E46"/>
    <w:rsid w:val="00165AC4"/>
    <w:rsid w:val="001C1C1E"/>
    <w:rsid w:val="00254AE5"/>
    <w:rsid w:val="00430DA3"/>
    <w:rsid w:val="00655B5F"/>
    <w:rsid w:val="006A7E46"/>
    <w:rsid w:val="006B1123"/>
    <w:rsid w:val="006C6E48"/>
    <w:rsid w:val="00C90027"/>
    <w:rsid w:val="00D042C8"/>
    <w:rsid w:val="00F17C65"/>
    <w:rsid w:val="00F476EC"/>
    <w:rsid w:val="021048D0"/>
    <w:rsid w:val="0D461E36"/>
    <w:rsid w:val="2FF13CB9"/>
    <w:rsid w:val="391A6EBF"/>
    <w:rsid w:val="3AD82E85"/>
    <w:rsid w:val="3C526E1A"/>
    <w:rsid w:val="48CA44AD"/>
    <w:rsid w:val="505177B4"/>
    <w:rsid w:val="55D84B1D"/>
    <w:rsid w:val="68BD0C15"/>
    <w:rsid w:val="73AE6209"/>
    <w:rsid w:val="7B8540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正文方正仿宋"/>
    <w:basedOn w:val="1"/>
    <w:link w:val="10"/>
    <w:qFormat/>
    <w:uiPriority w:val="99"/>
    <w:pPr>
      <w:spacing w:line="560" w:lineRule="exact"/>
      <w:ind w:firstLine="200" w:firstLineChars="200"/>
    </w:pPr>
    <w:rPr>
      <w:rFonts w:ascii="方正仿宋简体" w:hAnsi="方正仿宋简体" w:eastAsia="方正仿宋简体" w:cs="Times New Roman"/>
      <w:b/>
      <w:color w:val="000000"/>
      <w:kern w:val="0"/>
      <w:sz w:val="32"/>
      <w:szCs w:val="20"/>
    </w:rPr>
  </w:style>
  <w:style w:type="character" w:customStyle="1" w:styleId="10">
    <w:name w:val="正文方正仿宋 Char Char"/>
    <w:link w:val="9"/>
    <w:qFormat/>
    <w:locked/>
    <w:uiPriority w:val="99"/>
    <w:rPr>
      <w:rFonts w:ascii="方正仿宋简体" w:hAnsi="方正仿宋简体" w:eastAsia="方正仿宋简体" w:cs="Times New Roman"/>
      <w:b/>
      <w:color w:val="000000"/>
      <w:kern w:val="0"/>
      <w:sz w:val="32"/>
      <w:szCs w:val="20"/>
    </w:rPr>
  </w:style>
  <w:style w:type="character" w:customStyle="1" w:styleId="11">
    <w:name w:val="5-内文 Char"/>
    <w:link w:val="12"/>
    <w:qFormat/>
    <w:locked/>
    <w:uiPriority w:val="99"/>
    <w:rPr>
      <w:rFonts w:eastAsia="仿宋_GB2312"/>
      <w:sz w:val="28"/>
    </w:rPr>
  </w:style>
  <w:style w:type="paragraph" w:customStyle="1" w:styleId="12">
    <w:name w:val="5-内文"/>
    <w:basedOn w:val="1"/>
    <w:link w:val="11"/>
    <w:qFormat/>
    <w:uiPriority w:val="99"/>
    <w:pPr>
      <w:spacing w:beforeLines="25" w:afterLines="25" w:line="300" w:lineRule="auto"/>
      <w:ind w:firstLine="200" w:firstLineChars="200"/>
    </w:pPr>
    <w:rPr>
      <w:rFonts w:eastAsia="仿宋_GB2312"/>
      <w:sz w:val="28"/>
      <w:szCs w:val="22"/>
    </w:rPr>
  </w:style>
  <w:style w:type="character" w:customStyle="1" w:styleId="13">
    <w:name w:val="页眉 Char"/>
    <w:basedOn w:val="7"/>
    <w:link w:val="4"/>
    <w:qFormat/>
    <w:uiPriority w:val="99"/>
    <w:rPr>
      <w:sz w:val="18"/>
      <w:szCs w:val="18"/>
    </w:rPr>
  </w:style>
  <w:style w:type="character" w:customStyle="1" w:styleId="14">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367</Words>
  <Characters>2094</Characters>
  <Lines>17</Lines>
  <Paragraphs>4</Paragraphs>
  <TotalTime>7</TotalTime>
  <ScaleCrop>false</ScaleCrop>
  <LinksUpToDate>false</LinksUpToDate>
  <CharactersWithSpaces>2457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2021-04-13T06:41:00Z</dcterms:created>
  <dc:creator>Administrator</dc:creator>
  <cp:lastModifiedBy>1093350686@qq.com</cp:lastModifiedBy>
  <dcterms:modified xsi:type="dcterms:W3CDTF">2021-05-06T06:18:58Z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F11C60A53553487EA8B2BCA0A8117CCF</vt:lpwstr>
  </property>
  <property fmtid="{D5CDD505-2E9C-101B-9397-08002B2CF9AE}" pid="4" name="KSOSaveFontToCloudKey">
    <vt:lpwstr>151294024_btnclosed</vt:lpwstr>
  </property>
</Properties>
</file>